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03FD" w14:textId="1C1C553D" w:rsidR="009E6B09" w:rsidRPr="002940AC" w:rsidRDefault="008E2016" w:rsidP="002940AC">
      <w:pPr>
        <w:pStyle w:val="Heading1"/>
        <w:jc w:val="center"/>
        <w:rPr>
          <w:rFonts w:ascii="Arial" w:hAnsi="Arial" w:cs="Arial"/>
          <w:b/>
          <w:bCs/>
          <w:color w:val="auto"/>
          <w:sz w:val="28"/>
          <w:szCs w:val="28"/>
        </w:rPr>
      </w:pPr>
      <w:bookmarkStart w:id="0" w:name="_Hlk41039725"/>
      <w:r>
        <w:rPr>
          <w:rFonts w:ascii="Arial" w:hAnsi="Arial" w:cs="Arial"/>
          <w:b/>
          <w:bCs/>
          <w:color w:val="FF0000"/>
          <w:sz w:val="28"/>
          <w:szCs w:val="28"/>
        </w:rPr>
        <w:t>POSTPONED</w:t>
      </w:r>
      <w:r w:rsidR="000B1968">
        <w:rPr>
          <w:rFonts w:ascii="Arial" w:hAnsi="Arial" w:cs="Arial"/>
          <w:b/>
          <w:bCs/>
          <w:color w:val="FF0000"/>
          <w:sz w:val="28"/>
          <w:szCs w:val="28"/>
        </w:rPr>
        <w:t xml:space="preserve"> – ADOPTION MEETING</w:t>
      </w:r>
      <w:r w:rsidR="00D92C42">
        <w:rPr>
          <w:rFonts w:ascii="Arial" w:hAnsi="Arial" w:cs="Arial"/>
          <w:b/>
          <w:bCs/>
          <w:color w:val="FF0000"/>
          <w:sz w:val="28"/>
          <w:szCs w:val="28"/>
        </w:rPr>
        <w:br/>
      </w:r>
      <w:r w:rsidR="00D92C42">
        <w:rPr>
          <w:rFonts w:ascii="Arial" w:hAnsi="Arial" w:cs="Arial"/>
          <w:b/>
          <w:bCs/>
          <w:color w:val="FF0000"/>
          <w:sz w:val="28"/>
          <w:szCs w:val="28"/>
        </w:rPr>
        <w:br/>
      </w:r>
      <w:r w:rsidR="009E6B09" w:rsidRPr="002940AC">
        <w:rPr>
          <w:rFonts w:ascii="Arial" w:hAnsi="Arial" w:cs="Arial"/>
          <w:b/>
          <w:bCs/>
          <w:color w:val="auto"/>
          <w:sz w:val="28"/>
          <w:szCs w:val="28"/>
        </w:rPr>
        <w:t>NOTICE OF OPPORTUNITY FOR PUBLIC COMMENT</w:t>
      </w:r>
      <w:r w:rsidR="002940AC" w:rsidRPr="002940AC">
        <w:rPr>
          <w:rFonts w:ascii="Arial" w:hAnsi="Arial" w:cs="Arial"/>
          <w:b/>
          <w:bCs/>
          <w:color w:val="auto"/>
          <w:sz w:val="28"/>
          <w:szCs w:val="28"/>
        </w:rPr>
        <w:br/>
      </w:r>
      <w:r w:rsidR="009E6B09" w:rsidRPr="002940AC">
        <w:rPr>
          <w:rFonts w:ascii="Arial" w:hAnsi="Arial" w:cs="Arial"/>
          <w:b/>
          <w:bCs/>
          <w:color w:val="auto"/>
          <w:sz w:val="28"/>
          <w:szCs w:val="28"/>
        </w:rPr>
        <w:t xml:space="preserve">AND </w:t>
      </w:r>
      <w:r w:rsidR="002940AC" w:rsidRPr="002940AC">
        <w:rPr>
          <w:rFonts w:ascii="Arial" w:hAnsi="Arial" w:cs="Arial"/>
          <w:b/>
          <w:bCs/>
          <w:color w:val="auto"/>
          <w:sz w:val="28"/>
          <w:szCs w:val="28"/>
        </w:rPr>
        <w:br/>
      </w:r>
      <w:r w:rsidR="009E6B09" w:rsidRPr="002940AC">
        <w:rPr>
          <w:rFonts w:ascii="Arial" w:hAnsi="Arial" w:cs="Arial"/>
          <w:b/>
          <w:bCs/>
          <w:color w:val="auto"/>
          <w:sz w:val="28"/>
          <w:szCs w:val="28"/>
        </w:rPr>
        <w:t xml:space="preserve">NOTICE OF </w:t>
      </w:r>
      <w:r w:rsidR="002940AC">
        <w:rPr>
          <w:rFonts w:ascii="Arial" w:hAnsi="Arial" w:cs="Arial"/>
          <w:b/>
          <w:bCs/>
          <w:color w:val="auto"/>
          <w:sz w:val="28"/>
          <w:szCs w:val="28"/>
        </w:rPr>
        <w:t xml:space="preserve">ADOPTION </w:t>
      </w:r>
      <w:r w:rsidR="009E6B09" w:rsidRPr="002940AC">
        <w:rPr>
          <w:rFonts w:ascii="Arial" w:hAnsi="Arial" w:cs="Arial"/>
          <w:b/>
          <w:bCs/>
          <w:color w:val="auto"/>
          <w:sz w:val="28"/>
          <w:szCs w:val="28"/>
        </w:rPr>
        <w:t>MEETING</w:t>
      </w:r>
    </w:p>
    <w:p w14:paraId="2818C8C5" w14:textId="21B9B6EB" w:rsidR="009E6B09" w:rsidRPr="009E6B09" w:rsidRDefault="009E6B09" w:rsidP="009E6B09">
      <w:pPr>
        <w:autoSpaceDE w:val="0"/>
        <w:autoSpaceDN w:val="0"/>
        <w:adjustRightInd w:val="0"/>
        <w:spacing w:before="240"/>
        <w:jc w:val="center"/>
        <w:rPr>
          <w:rFonts w:cs="Arial"/>
          <w:b/>
          <w:bCs/>
          <w:color w:val="000000"/>
          <w:sz w:val="24"/>
        </w:rPr>
      </w:pPr>
      <w:bookmarkStart w:id="1" w:name="_Hlk41039750"/>
      <w:bookmarkStart w:id="2" w:name="_Hlk37245572"/>
      <w:bookmarkEnd w:id="0"/>
      <w:r w:rsidRPr="009E6B09">
        <w:rPr>
          <w:rFonts w:cs="Arial"/>
          <w:b/>
          <w:bCs/>
          <w:sz w:val="24"/>
        </w:rPr>
        <w:t xml:space="preserve">CONSIDERATION OF </w:t>
      </w:r>
      <w:bookmarkStart w:id="3" w:name="_Hlk37237529"/>
      <w:r w:rsidRPr="009E6B09">
        <w:rPr>
          <w:rFonts w:cs="Arial"/>
          <w:b/>
          <w:bCs/>
          <w:sz w:val="24"/>
        </w:rPr>
        <w:t xml:space="preserve">A MEMORANDUM OF UNDERSTANDING WITH THE CALIFORNIA HIGH-SPEED RAIL AUTHORITY TO PROVIDE EXPEDITED REVIEW OF PROJECT APPLICATIONS IN ACCORDANCE WITH THE STATE WETLAND DEFINITION AND PROCEDURES FOR DISCHARGES OF DREDGED OR </w:t>
      </w:r>
      <w:r w:rsidR="002940AC">
        <w:rPr>
          <w:rFonts w:cs="Arial"/>
          <w:b/>
          <w:bCs/>
          <w:sz w:val="24"/>
        </w:rPr>
        <w:br/>
      </w:r>
      <w:r w:rsidRPr="009E6B09">
        <w:rPr>
          <w:rFonts w:cs="Arial"/>
          <w:b/>
          <w:bCs/>
          <w:sz w:val="24"/>
        </w:rPr>
        <w:t>FILL MATERIAL TO WATERS OF THE STATE</w:t>
      </w:r>
      <w:bookmarkEnd w:id="1"/>
      <w:bookmarkEnd w:id="2"/>
      <w:bookmarkEnd w:id="3"/>
    </w:p>
    <w:p w14:paraId="59DAE875" w14:textId="4D17D0C8" w:rsidR="009E6B09" w:rsidRPr="009E6B09" w:rsidRDefault="009E6B09" w:rsidP="009E6B09">
      <w:pPr>
        <w:autoSpaceDE w:val="0"/>
        <w:autoSpaceDN w:val="0"/>
        <w:adjustRightInd w:val="0"/>
        <w:spacing w:before="240" w:after="240"/>
        <w:rPr>
          <w:rFonts w:cs="Arial"/>
          <w:bCs/>
          <w:color w:val="000000"/>
          <w:sz w:val="24"/>
        </w:rPr>
      </w:pPr>
      <w:r w:rsidRPr="009E6B09">
        <w:rPr>
          <w:rFonts w:cs="Arial"/>
          <w:b/>
          <w:bCs/>
          <w:color w:val="000000"/>
          <w:sz w:val="24"/>
        </w:rPr>
        <w:t xml:space="preserve">NOTICE IS HEREBY GIVEN </w:t>
      </w:r>
      <w:r w:rsidRPr="009E6B09">
        <w:rPr>
          <w:rFonts w:cs="Arial"/>
          <w:bCs/>
          <w:color w:val="000000"/>
          <w:sz w:val="24"/>
        </w:rPr>
        <w:t>that the State Water Resources Control Board (State Water Board)</w:t>
      </w:r>
      <w:r w:rsidRPr="009E6B09">
        <w:rPr>
          <w:rFonts w:cs="Arial"/>
          <w:color w:val="000000"/>
          <w:sz w:val="24"/>
        </w:rPr>
        <w:t xml:space="preserve"> will receive public comments on </w:t>
      </w:r>
      <w:r w:rsidRPr="009E6B09">
        <w:rPr>
          <w:rFonts w:cs="Arial"/>
          <w:bCs/>
          <w:color w:val="000000"/>
          <w:sz w:val="24"/>
        </w:rPr>
        <w:t xml:space="preserve">the proposed memorandum of understanding (MOU) with the California High-Speed Rail Authority (Authority) to provide expedited review </w:t>
      </w:r>
      <w:r w:rsidR="00DA4ACA">
        <w:rPr>
          <w:rFonts w:cs="Arial"/>
          <w:bCs/>
          <w:color w:val="000000"/>
          <w:sz w:val="24"/>
        </w:rPr>
        <w:t xml:space="preserve">of </w:t>
      </w:r>
      <w:r w:rsidRPr="009E6B09">
        <w:rPr>
          <w:rFonts w:cs="Arial"/>
          <w:bCs/>
          <w:color w:val="000000"/>
          <w:sz w:val="24"/>
        </w:rPr>
        <w:t xml:space="preserve">rail projects, environmental technical assistance, project consultations, and coordination services. </w:t>
      </w:r>
      <w:r w:rsidR="002940AC">
        <w:rPr>
          <w:rFonts w:cs="Arial"/>
          <w:bCs/>
          <w:color w:val="000000"/>
          <w:sz w:val="24"/>
        </w:rPr>
        <w:t xml:space="preserve"> </w:t>
      </w:r>
      <w:r w:rsidRPr="009E6B09">
        <w:rPr>
          <w:rFonts w:cs="Arial"/>
          <w:bCs/>
          <w:color w:val="000000"/>
          <w:sz w:val="24"/>
        </w:rPr>
        <w:t>Written comments must be received by</w:t>
      </w:r>
      <w:r w:rsidRPr="009E6B09">
        <w:rPr>
          <w:rFonts w:cs="Arial"/>
          <w:b/>
          <w:bCs/>
          <w:color w:val="000000"/>
          <w:sz w:val="24"/>
        </w:rPr>
        <w:t xml:space="preserve"> </w:t>
      </w:r>
      <w:r w:rsidRPr="009E6B09">
        <w:rPr>
          <w:rFonts w:cs="Arial"/>
          <w:b/>
          <w:bCs/>
          <w:color w:val="000000"/>
          <w:sz w:val="24"/>
        </w:rPr>
        <w:br/>
        <w:t xml:space="preserve">12:00 noon on </w:t>
      </w:r>
      <w:r w:rsidR="00731347">
        <w:rPr>
          <w:rFonts w:cs="Arial"/>
          <w:b/>
          <w:bCs/>
          <w:color w:val="000000"/>
          <w:sz w:val="24"/>
        </w:rPr>
        <w:t>Monday</w:t>
      </w:r>
      <w:r w:rsidRPr="009E6B09">
        <w:rPr>
          <w:rFonts w:cs="Arial"/>
          <w:b/>
          <w:bCs/>
          <w:color w:val="000000"/>
          <w:sz w:val="24"/>
        </w:rPr>
        <w:t xml:space="preserve">, </w:t>
      </w:r>
      <w:r w:rsidR="00BF16DC">
        <w:rPr>
          <w:rFonts w:cs="Arial"/>
          <w:b/>
          <w:bCs/>
          <w:color w:val="000000"/>
          <w:sz w:val="24"/>
        </w:rPr>
        <w:t>August</w:t>
      </w:r>
      <w:r w:rsidRPr="009E6B09">
        <w:rPr>
          <w:rFonts w:cs="Arial"/>
          <w:b/>
          <w:bCs/>
          <w:color w:val="000000"/>
          <w:sz w:val="24"/>
        </w:rPr>
        <w:t xml:space="preserve"> </w:t>
      </w:r>
      <w:r w:rsidR="008148A8">
        <w:rPr>
          <w:rFonts w:cs="Arial"/>
          <w:b/>
          <w:bCs/>
          <w:color w:val="000000"/>
          <w:sz w:val="24"/>
        </w:rPr>
        <w:t>2</w:t>
      </w:r>
      <w:r w:rsidR="00BF16DC">
        <w:rPr>
          <w:rFonts w:cs="Arial"/>
          <w:b/>
          <w:bCs/>
          <w:color w:val="000000"/>
          <w:sz w:val="24"/>
        </w:rPr>
        <w:t>4</w:t>
      </w:r>
      <w:r w:rsidRPr="009E6B09">
        <w:rPr>
          <w:rFonts w:cs="Arial"/>
          <w:b/>
          <w:bCs/>
          <w:color w:val="000000"/>
          <w:sz w:val="24"/>
        </w:rPr>
        <w:t>, 2020</w:t>
      </w:r>
      <w:r w:rsidRPr="009E6B09">
        <w:rPr>
          <w:rFonts w:cs="Arial"/>
          <w:color w:val="000000"/>
          <w:sz w:val="24"/>
        </w:rPr>
        <w:t xml:space="preserve">. </w:t>
      </w:r>
      <w:r w:rsidR="002940AC">
        <w:rPr>
          <w:rFonts w:cs="Arial"/>
          <w:color w:val="000000"/>
          <w:sz w:val="24"/>
        </w:rPr>
        <w:t xml:space="preserve"> </w:t>
      </w:r>
      <w:r w:rsidRPr="009E6B09">
        <w:rPr>
          <w:rFonts w:cs="Arial"/>
          <w:color w:val="000000"/>
          <w:sz w:val="24"/>
        </w:rPr>
        <w:t xml:space="preserve">The State Water Board will consider all timely comments, but will not prepare a formal, written response to any comments. </w:t>
      </w:r>
      <w:r w:rsidR="002940AC">
        <w:rPr>
          <w:rFonts w:cs="Arial"/>
          <w:color w:val="000000"/>
          <w:sz w:val="24"/>
        </w:rPr>
        <w:t xml:space="preserve"> </w:t>
      </w:r>
      <w:r w:rsidRPr="009E6B09">
        <w:rPr>
          <w:rFonts w:cs="Arial"/>
          <w:color w:val="000000"/>
          <w:sz w:val="24"/>
        </w:rPr>
        <w:t>For additional details on submitting comments, please see below.</w:t>
      </w:r>
    </w:p>
    <w:p w14:paraId="3E14C7DD" w14:textId="5F61B4D4" w:rsidR="009E6B09" w:rsidRPr="008E2016" w:rsidRDefault="009E6B09" w:rsidP="009E6B09">
      <w:pPr>
        <w:autoSpaceDE w:val="0"/>
        <w:autoSpaceDN w:val="0"/>
        <w:adjustRightInd w:val="0"/>
        <w:rPr>
          <w:rFonts w:cs="Arial"/>
          <w:strike/>
          <w:sz w:val="24"/>
        </w:rPr>
      </w:pPr>
      <w:r w:rsidRPr="009E6B09">
        <w:rPr>
          <w:rFonts w:cs="Arial"/>
          <w:b/>
          <w:bCs/>
          <w:sz w:val="24"/>
        </w:rPr>
        <w:t>NOTICE IS ADDITIONALLY HEREBY GIVEN</w:t>
      </w:r>
      <w:r w:rsidRPr="009E6B09">
        <w:rPr>
          <w:rFonts w:cs="Arial"/>
          <w:color w:val="000000"/>
          <w:sz w:val="24"/>
        </w:rPr>
        <w:t xml:space="preserve"> that the State Water Board will consider adopting a resolution authorizing the Executive Director to </w:t>
      </w:r>
      <w:proofErr w:type="gramStart"/>
      <w:r w:rsidRPr="009E6B09">
        <w:rPr>
          <w:rFonts w:cs="Arial"/>
          <w:color w:val="000000"/>
          <w:sz w:val="24"/>
        </w:rPr>
        <w:t>enter into</w:t>
      </w:r>
      <w:proofErr w:type="gramEnd"/>
      <w:r w:rsidRPr="009E6B09">
        <w:rPr>
          <w:rFonts w:cs="Arial"/>
          <w:color w:val="000000"/>
          <w:sz w:val="24"/>
        </w:rPr>
        <w:t xml:space="preserve"> the MOU with </w:t>
      </w:r>
      <w:r w:rsidRPr="009E6B09">
        <w:rPr>
          <w:rFonts w:cs="Arial"/>
          <w:bCs/>
          <w:color w:val="000000"/>
          <w:sz w:val="24"/>
        </w:rPr>
        <w:t>Authority</w:t>
      </w:r>
      <w:r w:rsidRPr="009E6B09">
        <w:rPr>
          <w:rFonts w:cs="Arial"/>
          <w:color w:val="000000"/>
          <w:sz w:val="24"/>
        </w:rPr>
        <w:t xml:space="preserve"> at </w:t>
      </w:r>
      <w:r w:rsidR="008E2016" w:rsidRPr="008E2016">
        <w:rPr>
          <w:rFonts w:cs="Arial"/>
          <w:color w:val="FF0000"/>
          <w:sz w:val="24"/>
        </w:rPr>
        <w:t xml:space="preserve">a </w:t>
      </w:r>
      <w:r w:rsidR="008E2016">
        <w:rPr>
          <w:rFonts w:cs="Arial"/>
          <w:color w:val="FF0000"/>
          <w:sz w:val="24"/>
        </w:rPr>
        <w:t xml:space="preserve">future Board meeting.  </w:t>
      </w:r>
      <w:r w:rsidRPr="008E2016">
        <w:rPr>
          <w:rFonts w:cs="Arial"/>
          <w:strike/>
          <w:sz w:val="24"/>
        </w:rPr>
        <w:t xml:space="preserve">the </w:t>
      </w:r>
      <w:r w:rsidR="009F7E52" w:rsidRPr="008E2016">
        <w:rPr>
          <w:rFonts w:cs="Arial"/>
          <w:strike/>
          <w:sz w:val="24"/>
        </w:rPr>
        <w:t>first</w:t>
      </w:r>
      <w:r w:rsidRPr="008E2016">
        <w:rPr>
          <w:rFonts w:cs="Arial"/>
          <w:strike/>
          <w:sz w:val="24"/>
        </w:rPr>
        <w:t xml:space="preserve"> State Water Board meeting in </w:t>
      </w:r>
      <w:r w:rsidR="005C5999" w:rsidRPr="008E2016">
        <w:rPr>
          <w:rFonts w:cs="Arial"/>
          <w:strike/>
          <w:sz w:val="24"/>
        </w:rPr>
        <w:t>September</w:t>
      </w:r>
      <w:r w:rsidRPr="008E2016">
        <w:rPr>
          <w:rFonts w:cs="Arial"/>
          <w:strike/>
          <w:sz w:val="24"/>
        </w:rPr>
        <w:t xml:space="preserve"> 2020. </w:t>
      </w:r>
      <w:r w:rsidR="002940AC" w:rsidRPr="008E2016">
        <w:rPr>
          <w:rFonts w:cs="Arial"/>
          <w:strike/>
          <w:sz w:val="24"/>
        </w:rPr>
        <w:t xml:space="preserve"> </w:t>
      </w:r>
      <w:r w:rsidRPr="008E2016">
        <w:rPr>
          <w:rFonts w:cs="Arial"/>
          <w:strike/>
          <w:sz w:val="24"/>
        </w:rPr>
        <w:t>The anticipated date, time, and location of the Board meeting are provided below.</w:t>
      </w:r>
    </w:p>
    <w:p w14:paraId="3E4450B0" w14:textId="77777777" w:rsidR="009E6B09" w:rsidRPr="008E2016" w:rsidRDefault="009E6B09" w:rsidP="009E6B09">
      <w:pPr>
        <w:autoSpaceDE w:val="0"/>
        <w:autoSpaceDN w:val="0"/>
        <w:adjustRightInd w:val="0"/>
        <w:jc w:val="center"/>
        <w:rPr>
          <w:rFonts w:cs="Arial"/>
          <w:b/>
          <w:strike/>
          <w:sz w:val="24"/>
        </w:rPr>
      </w:pPr>
    </w:p>
    <w:p w14:paraId="5DD83CE3" w14:textId="07678511" w:rsidR="009E6B09" w:rsidRPr="008E2016" w:rsidRDefault="009E6B09" w:rsidP="009E6B09">
      <w:pPr>
        <w:autoSpaceDE w:val="0"/>
        <w:autoSpaceDN w:val="0"/>
        <w:adjustRightInd w:val="0"/>
        <w:jc w:val="center"/>
        <w:rPr>
          <w:rFonts w:cs="Arial"/>
          <w:b/>
          <w:strike/>
          <w:sz w:val="24"/>
        </w:rPr>
      </w:pPr>
      <w:r w:rsidRPr="008E2016">
        <w:rPr>
          <w:rFonts w:cs="Arial"/>
          <w:b/>
          <w:bCs/>
          <w:strike/>
          <w:sz w:val="24"/>
        </w:rPr>
        <w:t xml:space="preserve">Tuesday, </w:t>
      </w:r>
      <w:r w:rsidR="00B000EA" w:rsidRPr="008E2016">
        <w:rPr>
          <w:rFonts w:cs="Arial"/>
          <w:b/>
          <w:bCs/>
          <w:strike/>
          <w:sz w:val="24"/>
        </w:rPr>
        <w:t>September</w:t>
      </w:r>
      <w:r w:rsidRPr="008E2016">
        <w:rPr>
          <w:rFonts w:cs="Arial"/>
          <w:b/>
          <w:bCs/>
          <w:strike/>
          <w:sz w:val="24"/>
        </w:rPr>
        <w:t xml:space="preserve"> </w:t>
      </w:r>
      <w:r w:rsidR="00B000EA" w:rsidRPr="008E2016">
        <w:rPr>
          <w:rFonts w:cs="Arial"/>
          <w:b/>
          <w:bCs/>
          <w:strike/>
          <w:sz w:val="24"/>
        </w:rPr>
        <w:t>1</w:t>
      </w:r>
      <w:r w:rsidRPr="008E2016">
        <w:rPr>
          <w:rFonts w:cs="Arial"/>
          <w:b/>
          <w:bCs/>
          <w:strike/>
          <w:sz w:val="24"/>
        </w:rPr>
        <w:t>, 2020 – 9:30 a.m.</w:t>
      </w:r>
    </w:p>
    <w:p w14:paraId="4BA4BF35" w14:textId="77777777" w:rsidR="009E6B09" w:rsidRPr="008E2016" w:rsidRDefault="009E6B09" w:rsidP="009E6B09">
      <w:pPr>
        <w:autoSpaceDE w:val="0"/>
        <w:autoSpaceDN w:val="0"/>
        <w:adjustRightInd w:val="0"/>
        <w:jc w:val="center"/>
        <w:rPr>
          <w:rFonts w:cs="Arial"/>
          <w:b/>
          <w:strike/>
          <w:sz w:val="24"/>
        </w:rPr>
      </w:pPr>
      <w:r w:rsidRPr="008E2016">
        <w:rPr>
          <w:rFonts w:cs="Arial"/>
          <w:b/>
          <w:bCs/>
          <w:strike/>
          <w:sz w:val="24"/>
        </w:rPr>
        <w:t>State Water Board Meeting</w:t>
      </w:r>
    </w:p>
    <w:p w14:paraId="0A483FEE" w14:textId="77777777" w:rsidR="009E6B09" w:rsidRPr="008E2016" w:rsidRDefault="009E6B09" w:rsidP="009E6B09">
      <w:pPr>
        <w:autoSpaceDE w:val="0"/>
        <w:autoSpaceDN w:val="0"/>
        <w:adjustRightInd w:val="0"/>
        <w:jc w:val="center"/>
        <w:rPr>
          <w:rFonts w:cs="Arial"/>
          <w:b/>
          <w:strike/>
          <w:sz w:val="24"/>
        </w:rPr>
      </w:pPr>
      <w:r w:rsidRPr="008E2016">
        <w:rPr>
          <w:rFonts w:cs="Arial"/>
          <w:b/>
          <w:strike/>
          <w:sz w:val="24"/>
        </w:rPr>
        <w:t>Video and Teleconference Meeting Only</w:t>
      </w:r>
    </w:p>
    <w:p w14:paraId="13E6E7B3" w14:textId="1EA0D45D" w:rsidR="009E6B09" w:rsidRPr="002940AC" w:rsidRDefault="009E6B09" w:rsidP="009E6B09">
      <w:pPr>
        <w:autoSpaceDE w:val="0"/>
        <w:autoSpaceDN w:val="0"/>
        <w:adjustRightInd w:val="0"/>
        <w:jc w:val="center"/>
        <w:rPr>
          <w:rFonts w:cs="Arial"/>
          <w:bCs/>
          <w:sz w:val="24"/>
        </w:rPr>
      </w:pPr>
      <w:r w:rsidRPr="008E2016">
        <w:rPr>
          <w:rFonts w:cs="Arial"/>
          <w:b/>
          <w:strike/>
          <w:sz w:val="24"/>
        </w:rPr>
        <w:t>No Physical Meeting Location</w:t>
      </w:r>
      <w:r w:rsidR="002940AC" w:rsidRPr="008E2016">
        <w:rPr>
          <w:rFonts w:cs="Arial"/>
          <w:b/>
          <w:strike/>
          <w:sz w:val="24"/>
        </w:rPr>
        <w:br/>
        <w:t>(</w:t>
      </w:r>
      <w:r w:rsidRPr="008E2016">
        <w:rPr>
          <w:rFonts w:cs="Arial"/>
          <w:b/>
          <w:strike/>
          <w:sz w:val="24"/>
        </w:rPr>
        <w:t xml:space="preserve">See forthcoming agenda for </w:t>
      </w:r>
      <w:r w:rsidR="00B000EA" w:rsidRPr="008E2016">
        <w:rPr>
          <w:rFonts w:cs="Arial"/>
          <w:b/>
          <w:strike/>
          <w:sz w:val="24"/>
        </w:rPr>
        <w:t>September</w:t>
      </w:r>
      <w:r w:rsidR="00AD3B89" w:rsidRPr="008E2016">
        <w:rPr>
          <w:rFonts w:cs="Arial"/>
          <w:b/>
          <w:strike/>
          <w:sz w:val="24"/>
        </w:rPr>
        <w:t xml:space="preserve"> </w:t>
      </w:r>
      <w:r w:rsidR="00B000EA" w:rsidRPr="008E2016">
        <w:rPr>
          <w:rFonts w:cs="Arial"/>
          <w:b/>
          <w:strike/>
          <w:sz w:val="24"/>
        </w:rPr>
        <w:t>1</w:t>
      </w:r>
      <w:r w:rsidRPr="008E2016">
        <w:rPr>
          <w:rFonts w:cs="Arial"/>
          <w:b/>
          <w:strike/>
          <w:sz w:val="24"/>
        </w:rPr>
        <w:t>, 2020 Board Meeting</w:t>
      </w:r>
      <w:r w:rsidR="002940AC" w:rsidRPr="008E2016">
        <w:rPr>
          <w:rFonts w:cs="Arial"/>
          <w:b/>
          <w:strike/>
          <w:sz w:val="24"/>
        </w:rPr>
        <w:t>)</w:t>
      </w:r>
      <w:r w:rsidRPr="002940AC">
        <w:rPr>
          <w:rFonts w:cs="Arial"/>
          <w:b/>
          <w:sz w:val="24"/>
        </w:rPr>
        <w:br/>
      </w:r>
    </w:p>
    <w:p w14:paraId="1C537254" w14:textId="77777777" w:rsidR="009E6B09" w:rsidRPr="009E6B09" w:rsidRDefault="009E6B09" w:rsidP="009E6B09">
      <w:pPr>
        <w:suppressAutoHyphens/>
        <w:rPr>
          <w:rFonts w:cs="Arial"/>
          <w:sz w:val="24"/>
        </w:rPr>
      </w:pPr>
      <w:r w:rsidRPr="009E6B09">
        <w:rPr>
          <w:rFonts w:cs="Arial"/>
          <w:b/>
          <w:bCs/>
          <w:sz w:val="24"/>
        </w:rPr>
        <w:t>BACKGROUND</w:t>
      </w:r>
      <w:r w:rsidRPr="009E6B09">
        <w:rPr>
          <w:rFonts w:cs="Arial"/>
          <w:sz w:val="24"/>
        </w:rPr>
        <w:t xml:space="preserve"> </w:t>
      </w:r>
    </w:p>
    <w:p w14:paraId="4855D21D" w14:textId="5FF6A206" w:rsidR="009E6B09" w:rsidRPr="009E6B09" w:rsidRDefault="009E6B09" w:rsidP="37BC6B87">
      <w:pPr>
        <w:rPr>
          <w:sz w:val="24"/>
        </w:rPr>
      </w:pPr>
      <w:r w:rsidRPr="6C385520">
        <w:rPr>
          <w:sz w:val="24"/>
        </w:rPr>
        <w:t xml:space="preserve">In January 2017, the Water Board and the Authority </w:t>
      </w:r>
      <w:proofErr w:type="gramStart"/>
      <w:r w:rsidRPr="6C385520">
        <w:rPr>
          <w:sz w:val="24"/>
        </w:rPr>
        <w:t>entered into</w:t>
      </w:r>
      <w:proofErr w:type="gramEnd"/>
      <w:r w:rsidRPr="6C385520">
        <w:rPr>
          <w:sz w:val="24"/>
        </w:rPr>
        <w:t xml:space="preserve"> a Memorandum of Understanding (MOU) that established procedures for application submittal and review for Clean Water Act section 401 certifications for the Authority’s projects. </w:t>
      </w:r>
      <w:r w:rsidR="002940AC">
        <w:rPr>
          <w:sz w:val="24"/>
        </w:rPr>
        <w:t xml:space="preserve"> </w:t>
      </w:r>
      <w:r w:rsidRPr="6C385520">
        <w:rPr>
          <w:sz w:val="24"/>
        </w:rPr>
        <w:t>This MOU included a</w:t>
      </w:r>
      <w:r w:rsidR="0BEB45D9" w:rsidRPr="6C385520">
        <w:rPr>
          <w:sz w:val="24"/>
        </w:rPr>
        <w:t>n</w:t>
      </w:r>
      <w:r w:rsidRPr="6C385520">
        <w:rPr>
          <w:sz w:val="24"/>
        </w:rPr>
        <w:t xml:space="preserve"> </w:t>
      </w:r>
      <w:r w:rsidR="39E5A729" w:rsidRPr="6C385520">
        <w:rPr>
          <w:sz w:val="24"/>
        </w:rPr>
        <w:t xml:space="preserve">ending </w:t>
      </w:r>
      <w:r w:rsidRPr="6C385520">
        <w:rPr>
          <w:sz w:val="24"/>
        </w:rPr>
        <w:t>date of December 2019.</w:t>
      </w:r>
      <w:r w:rsidR="002940AC">
        <w:rPr>
          <w:sz w:val="24"/>
        </w:rPr>
        <w:t xml:space="preserve"> </w:t>
      </w:r>
      <w:r w:rsidRPr="6C385520">
        <w:rPr>
          <w:sz w:val="24"/>
        </w:rPr>
        <w:t xml:space="preserve"> Staff is proposing to reissue the MOU. </w:t>
      </w:r>
    </w:p>
    <w:p w14:paraId="1F6A74F5" w14:textId="77777777" w:rsidR="009E6B09" w:rsidRPr="009E6B09" w:rsidRDefault="009E6B09" w:rsidP="009E6B09">
      <w:pPr>
        <w:rPr>
          <w:rFonts w:eastAsia="Arial"/>
          <w:sz w:val="24"/>
        </w:rPr>
      </w:pPr>
    </w:p>
    <w:p w14:paraId="5215AD59" w14:textId="475271E6" w:rsidR="009E6B09" w:rsidRPr="009E6B09" w:rsidRDefault="009E6B09" w:rsidP="37BC6B87">
      <w:pPr>
        <w:rPr>
          <w:rFonts w:eastAsia="Arial"/>
          <w:sz w:val="24"/>
        </w:rPr>
      </w:pPr>
      <w:r w:rsidRPr="37BC6B87">
        <w:rPr>
          <w:rFonts w:eastAsia="Arial"/>
          <w:sz w:val="24"/>
        </w:rPr>
        <w:lastRenderedPageBreak/>
        <w:t xml:space="preserve">In April 2019, the State Water Board adopted the State Wetland Definition and Procedures for Discharges of Dredged or Fill Material to Waters of the State (Procedures). </w:t>
      </w:r>
      <w:r w:rsidR="002940AC">
        <w:rPr>
          <w:rFonts w:eastAsia="Arial"/>
          <w:sz w:val="24"/>
        </w:rPr>
        <w:t xml:space="preserve"> </w:t>
      </w:r>
      <w:r w:rsidRPr="37BC6B87">
        <w:rPr>
          <w:rFonts w:eastAsia="Arial"/>
          <w:sz w:val="24"/>
        </w:rPr>
        <w:t>The Procedures authorize the State Water Board to enter into a written agreement with state agencies</w:t>
      </w:r>
      <w:r w:rsidR="5D2194BC" w:rsidRPr="37BC6B87">
        <w:rPr>
          <w:rFonts w:eastAsia="Arial" w:cs="Arial"/>
          <w:sz w:val="24"/>
        </w:rPr>
        <w:t>, such as the Authority,</w:t>
      </w:r>
      <w:r w:rsidRPr="37BC6B87">
        <w:rPr>
          <w:rFonts w:eastAsia="Arial"/>
          <w:sz w:val="24"/>
        </w:rPr>
        <w:t xml:space="preserve"> that act as CEQA lead agency for one </w:t>
      </w:r>
      <w:r w:rsidR="00A54B57">
        <w:rPr>
          <w:rFonts w:eastAsia="Arial"/>
          <w:sz w:val="24"/>
        </w:rPr>
        <w:t>or</w:t>
      </w:r>
      <w:r w:rsidR="00A54B57" w:rsidRPr="37BC6B87">
        <w:rPr>
          <w:rFonts w:eastAsia="Arial"/>
          <w:sz w:val="24"/>
        </w:rPr>
        <w:t xml:space="preserve"> </w:t>
      </w:r>
      <w:r w:rsidRPr="37BC6B87">
        <w:rPr>
          <w:rFonts w:eastAsia="Arial"/>
          <w:sz w:val="24"/>
        </w:rPr>
        <w:t>more projects subject to the Procedures</w:t>
      </w:r>
      <w:r w:rsidR="2DAFB7F6" w:rsidRPr="37BC6B87">
        <w:rPr>
          <w:rFonts w:eastAsia="Arial"/>
          <w:sz w:val="24"/>
        </w:rPr>
        <w:t xml:space="preserve">. </w:t>
      </w:r>
      <w:r w:rsidR="002940AC">
        <w:rPr>
          <w:rFonts w:eastAsia="Arial"/>
          <w:sz w:val="24"/>
        </w:rPr>
        <w:t xml:space="preserve"> </w:t>
      </w:r>
      <w:r w:rsidR="2DAFB7F6" w:rsidRPr="37BC6B87">
        <w:rPr>
          <w:rFonts w:eastAsia="Arial"/>
          <w:sz w:val="24"/>
        </w:rPr>
        <w:t>The agreement can</w:t>
      </w:r>
      <w:r w:rsidRPr="37BC6B87">
        <w:rPr>
          <w:rFonts w:eastAsia="Arial"/>
          <w:sz w:val="24"/>
        </w:rPr>
        <w:t xml:space="preserve"> set out alternative procedures and requirements regarding the submission and review of project applications. </w:t>
      </w:r>
    </w:p>
    <w:p w14:paraId="24A82113" w14:textId="77777777" w:rsidR="009E6B09" w:rsidRPr="009E6B09" w:rsidRDefault="009E6B09" w:rsidP="009E6B09">
      <w:pPr>
        <w:autoSpaceDE w:val="0"/>
        <w:autoSpaceDN w:val="0"/>
        <w:adjustRightInd w:val="0"/>
        <w:rPr>
          <w:rFonts w:eastAsia="Arial" w:cs="Arial"/>
          <w:color w:val="000000"/>
          <w:sz w:val="24"/>
        </w:rPr>
      </w:pPr>
    </w:p>
    <w:p w14:paraId="6109A566" w14:textId="77777777" w:rsidR="009E6B09" w:rsidRPr="009E6B09" w:rsidRDefault="009E6B09" w:rsidP="009E6B09">
      <w:pPr>
        <w:autoSpaceDE w:val="0"/>
        <w:autoSpaceDN w:val="0"/>
        <w:adjustRightInd w:val="0"/>
        <w:rPr>
          <w:rFonts w:eastAsia="Arial" w:cs="Arial"/>
          <w:color w:val="000000"/>
          <w:sz w:val="24"/>
        </w:rPr>
      </w:pPr>
      <w:r w:rsidRPr="009E6B09">
        <w:rPr>
          <w:rFonts w:eastAsia="Arial" w:cs="Arial"/>
          <w:color w:val="000000"/>
          <w:sz w:val="24"/>
        </w:rPr>
        <w:t xml:space="preserve">The State Water Board and </w:t>
      </w:r>
      <w:r w:rsidRPr="009E6B09">
        <w:rPr>
          <w:rFonts w:eastAsia="Arial" w:cs="Arial"/>
          <w:bCs/>
          <w:color w:val="000000"/>
          <w:sz w:val="24"/>
        </w:rPr>
        <w:t>Authority</w:t>
      </w:r>
      <w:r w:rsidRPr="009E6B09">
        <w:rPr>
          <w:rFonts w:eastAsia="Arial" w:cs="Arial"/>
          <w:color w:val="000000"/>
          <w:sz w:val="24"/>
        </w:rPr>
        <w:t xml:space="preserve"> have drafted such an MOU</w:t>
      </w:r>
      <w:bookmarkStart w:id="4" w:name="_Hlk37245711"/>
      <w:r w:rsidRPr="009E6B09">
        <w:rPr>
          <w:rFonts w:eastAsia="Arial" w:cs="Arial"/>
          <w:color w:val="000000"/>
          <w:sz w:val="24"/>
        </w:rPr>
        <w:t xml:space="preserve"> that addresses the investigation, review, and preparation of all required documents related to processing Authority permit applications and compliance with permit conditions, including but not limited to review and comment on, and/or preparation of, documents required under the Porter-Cologne Act, federal Clean Water Act, and California Environmental Quality Act. The MOU is the same as the expired MOU except that it eliminates the maximum dollar limitation for reimbursement costs and MOU expiration date and incorporates Exhibit 1, which confirms how the Procedures apply to the Authority's applications.</w:t>
      </w:r>
    </w:p>
    <w:bookmarkEnd w:id="4"/>
    <w:p w14:paraId="4A1B2F8B" w14:textId="77777777" w:rsidR="009E6B09" w:rsidRPr="009E6B09" w:rsidRDefault="009E6B09" w:rsidP="009E6B09">
      <w:pPr>
        <w:tabs>
          <w:tab w:val="left" w:pos="2580"/>
        </w:tabs>
        <w:rPr>
          <w:rFonts w:cs="Arial"/>
          <w:sz w:val="24"/>
        </w:rPr>
      </w:pPr>
    </w:p>
    <w:p w14:paraId="0FFBBA25" w14:textId="51AE79F6" w:rsidR="009E6B09" w:rsidRPr="009E6B09" w:rsidRDefault="009E6B09" w:rsidP="009E6B09">
      <w:pPr>
        <w:suppressAutoHyphens/>
        <w:rPr>
          <w:rFonts w:cs="Arial"/>
          <w:sz w:val="24"/>
        </w:rPr>
      </w:pPr>
      <w:r w:rsidRPr="009E6B09">
        <w:rPr>
          <w:rFonts w:cs="Arial"/>
          <w:b/>
          <w:bCs/>
          <w:sz w:val="24"/>
        </w:rPr>
        <w:t>DOCUMENT AVAILABILIITY</w:t>
      </w:r>
    </w:p>
    <w:p w14:paraId="4720DE54" w14:textId="77777777" w:rsidR="009E6B09" w:rsidRPr="009E6B09" w:rsidRDefault="009E6B09" w:rsidP="009E6B09">
      <w:pPr>
        <w:rPr>
          <w:rFonts w:cs="Arial"/>
          <w:sz w:val="24"/>
        </w:rPr>
      </w:pPr>
      <w:r w:rsidRPr="009E6B09">
        <w:rPr>
          <w:rFonts w:cs="Arial"/>
          <w:sz w:val="24"/>
        </w:rPr>
        <w:t xml:space="preserve">The draft MOU is available on the State Water Board’s web site at: </w:t>
      </w:r>
      <w:bookmarkStart w:id="5" w:name="_GoBack"/>
      <w:bookmarkEnd w:id="5"/>
      <w:r w:rsidR="00FB4059">
        <w:fldChar w:fldCharType="begin"/>
      </w:r>
      <w:r w:rsidR="00FB4059">
        <w:instrText xml:space="preserve"> HYPERLINK "https://www.waterboards.ca.gov/water_issues/programs</w:instrText>
      </w:r>
      <w:r w:rsidR="00FB4059">
        <w:instrText xml:space="preserve">/cwa401/" \l "new" </w:instrText>
      </w:r>
      <w:r w:rsidR="00FB4059">
        <w:fldChar w:fldCharType="separate"/>
      </w:r>
      <w:r w:rsidRPr="009E6B09">
        <w:rPr>
          <w:rFonts w:cs="Arial"/>
          <w:color w:val="0000FF"/>
          <w:sz w:val="24"/>
          <w:u w:val="single"/>
        </w:rPr>
        <w:t>https://www.waterboards.ca.gov/water_issues/programs/cwa401/#new</w:t>
      </w:r>
      <w:r w:rsidR="00FB4059">
        <w:rPr>
          <w:rFonts w:cs="Arial"/>
          <w:color w:val="0000FF"/>
          <w:sz w:val="24"/>
          <w:u w:val="single"/>
        </w:rPr>
        <w:fldChar w:fldCharType="end"/>
      </w:r>
      <w:r w:rsidRPr="009E6B09">
        <w:rPr>
          <w:rFonts w:cs="Arial"/>
          <w:sz w:val="24"/>
        </w:rPr>
        <w:t xml:space="preserve"> </w:t>
      </w:r>
    </w:p>
    <w:p w14:paraId="52FE21E5" w14:textId="77777777" w:rsidR="009E6B09" w:rsidRPr="009E6B09" w:rsidRDefault="009E6B09" w:rsidP="009E6B09">
      <w:pPr>
        <w:rPr>
          <w:rFonts w:cs="Arial"/>
          <w:sz w:val="24"/>
        </w:rPr>
      </w:pPr>
    </w:p>
    <w:p w14:paraId="7A671ED0" w14:textId="77777777" w:rsidR="009E6B09" w:rsidRPr="009E6B09" w:rsidRDefault="009E6B09" w:rsidP="009E6B09">
      <w:pPr>
        <w:rPr>
          <w:rFonts w:cs="Arial"/>
          <w:sz w:val="24"/>
        </w:rPr>
      </w:pPr>
      <w:r w:rsidRPr="009E6B09">
        <w:rPr>
          <w:rFonts w:cs="Arial"/>
          <w:sz w:val="24"/>
        </w:rPr>
        <w:t xml:space="preserve">You may request a paper copy of the documents by contacting Jessica Nadolski at </w:t>
      </w:r>
      <w:hyperlink r:id="rId10" w:history="1">
        <w:r w:rsidRPr="009E6B09">
          <w:rPr>
            <w:rFonts w:cs="Arial"/>
            <w:color w:val="0000FF"/>
            <w:sz w:val="24"/>
            <w:u w:val="single"/>
          </w:rPr>
          <w:t>Jessica.Nadolski@Waterboards.ca.gov</w:t>
        </w:r>
      </w:hyperlink>
      <w:r w:rsidRPr="009E6B09">
        <w:rPr>
          <w:rFonts w:cs="Arial"/>
          <w:sz w:val="24"/>
        </w:rPr>
        <w:t xml:space="preserve"> or (916) 341-5290. </w:t>
      </w:r>
    </w:p>
    <w:p w14:paraId="6115FC7C" w14:textId="77777777" w:rsidR="009E6B09" w:rsidRPr="009E6B09" w:rsidRDefault="009E6B09" w:rsidP="009E6B09">
      <w:pPr>
        <w:rPr>
          <w:rFonts w:cs="Arial"/>
          <w:sz w:val="24"/>
        </w:rPr>
      </w:pPr>
    </w:p>
    <w:p w14:paraId="238402AE" w14:textId="65B7B9DA" w:rsidR="009E6B09" w:rsidRPr="009E6B09" w:rsidRDefault="009E6B09" w:rsidP="009E6B09">
      <w:pPr>
        <w:rPr>
          <w:rFonts w:cs="Arial"/>
          <w:sz w:val="24"/>
        </w:rPr>
      </w:pPr>
      <w:r w:rsidRPr="009E6B09">
        <w:rPr>
          <w:rFonts w:cs="Arial"/>
          <w:sz w:val="24"/>
        </w:rPr>
        <w:t xml:space="preserve">Additional information on the </w:t>
      </w:r>
      <w:r w:rsidR="003F2285">
        <w:rPr>
          <w:rFonts w:cs="Arial"/>
          <w:sz w:val="24"/>
        </w:rPr>
        <w:t>September 1</w:t>
      </w:r>
      <w:r w:rsidRPr="009E6B09">
        <w:rPr>
          <w:rFonts w:cs="Arial"/>
          <w:sz w:val="24"/>
        </w:rPr>
        <w:t xml:space="preserve">, 2020, Board meeting in Sacramento will be available on the State Water Board’s web site at: </w:t>
      </w:r>
    </w:p>
    <w:p w14:paraId="1A679AB0" w14:textId="77777777" w:rsidR="009E6B09" w:rsidRPr="009E6B09" w:rsidRDefault="00FB4059" w:rsidP="009E6B09">
      <w:pPr>
        <w:rPr>
          <w:rFonts w:cs="Arial"/>
          <w:sz w:val="24"/>
        </w:rPr>
      </w:pPr>
      <w:hyperlink r:id="rId11" w:history="1">
        <w:r w:rsidR="009E6B09" w:rsidRPr="009E6B09">
          <w:rPr>
            <w:rFonts w:cs="Arial"/>
            <w:color w:val="0000FF"/>
            <w:sz w:val="24"/>
            <w:u w:val="single"/>
          </w:rPr>
          <w:t>http://www.waterboards.ca.gov/board_info/calendar/</w:t>
        </w:r>
      </w:hyperlink>
      <w:r w:rsidR="009E6B09" w:rsidRPr="009E6B09">
        <w:rPr>
          <w:rFonts w:cs="Arial"/>
          <w:sz w:val="24"/>
        </w:rPr>
        <w:t>.</w:t>
      </w:r>
    </w:p>
    <w:p w14:paraId="13A624BC" w14:textId="77777777" w:rsidR="009E6B09" w:rsidRPr="009E6B09" w:rsidRDefault="009E6B09" w:rsidP="009E6B09">
      <w:pPr>
        <w:rPr>
          <w:rFonts w:cs="Arial"/>
          <w:sz w:val="24"/>
        </w:rPr>
      </w:pPr>
    </w:p>
    <w:p w14:paraId="67DC0F1F" w14:textId="77777777" w:rsidR="009E6B09" w:rsidRPr="009E6B09" w:rsidRDefault="009E6B09" w:rsidP="009E6B09">
      <w:pPr>
        <w:rPr>
          <w:rFonts w:cs="Arial"/>
          <w:b/>
          <w:bCs/>
          <w:sz w:val="24"/>
        </w:rPr>
      </w:pPr>
      <w:r w:rsidRPr="009E6B09">
        <w:rPr>
          <w:rFonts w:cs="Arial"/>
          <w:b/>
          <w:bCs/>
          <w:sz w:val="24"/>
        </w:rPr>
        <w:t>SUBMISSION OF WRITTEN COMMENTS</w:t>
      </w:r>
    </w:p>
    <w:p w14:paraId="003CF567" w14:textId="7836216E" w:rsidR="009E6B09" w:rsidRDefault="009E6B09" w:rsidP="002940AC">
      <w:pPr>
        <w:rPr>
          <w:rFonts w:cs="Arial"/>
          <w:sz w:val="24"/>
        </w:rPr>
      </w:pPr>
      <w:r w:rsidRPr="009E6B09">
        <w:rPr>
          <w:rFonts w:cs="Arial"/>
          <w:sz w:val="24"/>
        </w:rPr>
        <w:t xml:space="preserve">The State Water Board will accept written public comments on the MOU with the </w:t>
      </w:r>
      <w:r w:rsidRPr="009E6B09">
        <w:rPr>
          <w:rFonts w:cs="Arial"/>
          <w:bCs/>
          <w:sz w:val="24"/>
        </w:rPr>
        <w:t>Authority</w:t>
      </w:r>
      <w:r w:rsidRPr="009E6B09">
        <w:rPr>
          <w:rFonts w:cs="Arial"/>
          <w:sz w:val="24"/>
        </w:rPr>
        <w:t>.</w:t>
      </w:r>
      <w:r w:rsidR="002940AC">
        <w:rPr>
          <w:rFonts w:cs="Arial"/>
          <w:sz w:val="24"/>
        </w:rPr>
        <w:t xml:space="preserve"> </w:t>
      </w:r>
      <w:r w:rsidRPr="009E6B09">
        <w:rPr>
          <w:rFonts w:cs="Arial"/>
          <w:sz w:val="24"/>
        </w:rPr>
        <w:t xml:space="preserve"> Written comment letters must be received no later than </w:t>
      </w:r>
      <w:r w:rsidRPr="009E6B09">
        <w:rPr>
          <w:rFonts w:cs="Arial"/>
          <w:b/>
          <w:bCs/>
          <w:sz w:val="24"/>
        </w:rPr>
        <w:t xml:space="preserve">12:00 p.m. noon on </w:t>
      </w:r>
      <w:r w:rsidR="003F2285">
        <w:rPr>
          <w:rFonts w:cs="Arial"/>
          <w:b/>
          <w:bCs/>
          <w:sz w:val="24"/>
        </w:rPr>
        <w:t>August</w:t>
      </w:r>
      <w:r w:rsidRPr="009E6B09">
        <w:rPr>
          <w:rFonts w:cs="Arial"/>
          <w:b/>
          <w:bCs/>
          <w:sz w:val="24"/>
        </w:rPr>
        <w:t xml:space="preserve"> </w:t>
      </w:r>
      <w:r w:rsidR="009F65E7">
        <w:rPr>
          <w:rFonts w:cs="Arial"/>
          <w:b/>
          <w:bCs/>
          <w:sz w:val="24"/>
        </w:rPr>
        <w:t>2</w:t>
      </w:r>
      <w:r w:rsidR="003F2285">
        <w:rPr>
          <w:rFonts w:cs="Arial"/>
          <w:b/>
          <w:bCs/>
          <w:sz w:val="24"/>
        </w:rPr>
        <w:t>4</w:t>
      </w:r>
      <w:r w:rsidRPr="009E6B09">
        <w:rPr>
          <w:rFonts w:cs="Arial"/>
          <w:b/>
          <w:bCs/>
          <w:sz w:val="24"/>
        </w:rPr>
        <w:t>, 2020.</w:t>
      </w:r>
      <w:r w:rsidRPr="009E6B09">
        <w:rPr>
          <w:rFonts w:cs="Arial"/>
          <w:sz w:val="24"/>
        </w:rPr>
        <w:t xml:space="preserve"> </w:t>
      </w:r>
      <w:r w:rsidR="002940AC">
        <w:rPr>
          <w:rFonts w:cs="Arial"/>
          <w:sz w:val="24"/>
        </w:rPr>
        <w:t xml:space="preserve"> </w:t>
      </w:r>
      <w:r w:rsidRPr="009E6B09">
        <w:rPr>
          <w:rFonts w:cs="Arial"/>
          <w:sz w:val="24"/>
        </w:rPr>
        <w:t xml:space="preserve">The State Water Board will consider all timely comments, but will not prepare a formal, written response to any comments. </w:t>
      </w:r>
      <w:r w:rsidR="002940AC">
        <w:rPr>
          <w:rFonts w:cs="Arial"/>
          <w:sz w:val="24"/>
        </w:rPr>
        <w:t xml:space="preserve"> </w:t>
      </w:r>
      <w:r w:rsidRPr="009E6B09">
        <w:rPr>
          <w:rFonts w:cs="Arial"/>
          <w:sz w:val="24"/>
        </w:rPr>
        <w:t>Written comments must be addressed to:</w:t>
      </w:r>
    </w:p>
    <w:p w14:paraId="4FAD61DC" w14:textId="77777777" w:rsidR="002940AC" w:rsidRPr="009E6B09" w:rsidRDefault="002940AC" w:rsidP="002940AC">
      <w:pPr>
        <w:rPr>
          <w:rFonts w:cs="Arial"/>
          <w:sz w:val="24"/>
        </w:rPr>
      </w:pPr>
    </w:p>
    <w:p w14:paraId="3D9F1B6D" w14:textId="77777777" w:rsidR="009E6B09" w:rsidRPr="009E6B09" w:rsidRDefault="009E6B09" w:rsidP="009E6B09">
      <w:pPr>
        <w:autoSpaceDE w:val="0"/>
        <w:autoSpaceDN w:val="0"/>
        <w:adjustRightInd w:val="0"/>
        <w:jc w:val="center"/>
        <w:rPr>
          <w:rFonts w:cs="Arial"/>
          <w:sz w:val="24"/>
        </w:rPr>
      </w:pPr>
      <w:r w:rsidRPr="009E6B09">
        <w:rPr>
          <w:rFonts w:cs="Arial"/>
          <w:sz w:val="24"/>
        </w:rPr>
        <w:t>Jeanie Townsend, Clerk to the Board</w:t>
      </w:r>
    </w:p>
    <w:p w14:paraId="1BEC087B" w14:textId="77777777" w:rsidR="009E6B09" w:rsidRPr="009E6B09" w:rsidRDefault="009E6B09" w:rsidP="009E6B09">
      <w:pPr>
        <w:autoSpaceDE w:val="0"/>
        <w:autoSpaceDN w:val="0"/>
        <w:adjustRightInd w:val="0"/>
        <w:jc w:val="center"/>
        <w:rPr>
          <w:rFonts w:cs="Arial"/>
          <w:sz w:val="24"/>
        </w:rPr>
      </w:pPr>
      <w:r w:rsidRPr="009E6B09">
        <w:rPr>
          <w:rFonts w:cs="Arial"/>
          <w:sz w:val="24"/>
        </w:rPr>
        <w:t>State Water Resources Control Board</w:t>
      </w:r>
    </w:p>
    <w:p w14:paraId="490E1D6A" w14:textId="77777777" w:rsidR="009E6B09" w:rsidRPr="009E6B09" w:rsidRDefault="009E6B09" w:rsidP="009E6B09">
      <w:pPr>
        <w:autoSpaceDE w:val="0"/>
        <w:autoSpaceDN w:val="0"/>
        <w:adjustRightInd w:val="0"/>
        <w:jc w:val="center"/>
        <w:rPr>
          <w:rFonts w:cs="Arial"/>
          <w:sz w:val="24"/>
        </w:rPr>
      </w:pPr>
      <w:r w:rsidRPr="009E6B09">
        <w:rPr>
          <w:rFonts w:cs="Arial"/>
          <w:sz w:val="24"/>
        </w:rPr>
        <w:t>P.O. Box 100, Sacramento, CA 95812-2000 (mail)</w:t>
      </w:r>
    </w:p>
    <w:p w14:paraId="3D8B5755" w14:textId="77777777" w:rsidR="009E6B09" w:rsidRPr="009E6B09" w:rsidRDefault="009E6B09" w:rsidP="002940AC">
      <w:pPr>
        <w:autoSpaceDE w:val="0"/>
        <w:autoSpaceDN w:val="0"/>
        <w:adjustRightInd w:val="0"/>
        <w:spacing w:after="240"/>
        <w:jc w:val="center"/>
        <w:rPr>
          <w:rFonts w:cs="Arial"/>
          <w:sz w:val="24"/>
        </w:rPr>
      </w:pPr>
      <w:r w:rsidRPr="009E6B09">
        <w:rPr>
          <w:rFonts w:cs="Arial"/>
          <w:sz w:val="24"/>
        </w:rPr>
        <w:t>1001 I Street, 24th Floor, Sacramento, CA 95814</w:t>
      </w:r>
    </w:p>
    <w:p w14:paraId="25A219F8" w14:textId="77777777" w:rsidR="009E6B09" w:rsidRPr="009E6B09" w:rsidRDefault="009E6B09" w:rsidP="009E6B09">
      <w:pPr>
        <w:autoSpaceDE w:val="0"/>
        <w:autoSpaceDN w:val="0"/>
        <w:adjustRightInd w:val="0"/>
        <w:spacing w:after="240"/>
        <w:rPr>
          <w:rFonts w:cs="Arial"/>
          <w:sz w:val="24"/>
        </w:rPr>
      </w:pPr>
      <w:r w:rsidRPr="009E6B09">
        <w:rPr>
          <w:rFonts w:cs="Arial"/>
          <w:sz w:val="24"/>
        </w:rPr>
        <w:t xml:space="preserve">Please indicate in the subject line: </w:t>
      </w:r>
      <w:r w:rsidRPr="009E6B09">
        <w:rPr>
          <w:rFonts w:cs="Arial"/>
          <w:b/>
          <w:bCs/>
          <w:sz w:val="24"/>
        </w:rPr>
        <w:t>“MOU with Authority”</w:t>
      </w:r>
      <w:r w:rsidRPr="009E6B09">
        <w:rPr>
          <w:rFonts w:cs="Arial"/>
          <w:sz w:val="24"/>
        </w:rPr>
        <w:t xml:space="preserve"> </w:t>
      </w:r>
    </w:p>
    <w:p w14:paraId="56CAFA83" w14:textId="50E5800E" w:rsidR="009E6B09" w:rsidRPr="009E6B09" w:rsidRDefault="009E6B09" w:rsidP="009E6B09">
      <w:pPr>
        <w:autoSpaceDE w:val="0"/>
        <w:autoSpaceDN w:val="0"/>
        <w:adjustRightInd w:val="0"/>
        <w:spacing w:after="240"/>
        <w:rPr>
          <w:rFonts w:cs="Arial"/>
          <w:sz w:val="24"/>
        </w:rPr>
      </w:pPr>
      <w:r w:rsidRPr="009E6B09">
        <w:rPr>
          <w:rFonts w:cs="Arial"/>
          <w:sz w:val="24"/>
        </w:rPr>
        <w:t xml:space="preserve">Comment letters may be submitted electronically, in PDF text format if less than </w:t>
      </w:r>
      <w:r w:rsidR="002940AC">
        <w:rPr>
          <w:rFonts w:cs="Arial"/>
          <w:sz w:val="24"/>
        </w:rPr>
        <w:br/>
      </w:r>
      <w:r w:rsidRPr="009E6B09">
        <w:rPr>
          <w:rFonts w:cs="Arial"/>
          <w:sz w:val="24"/>
        </w:rPr>
        <w:t xml:space="preserve">15 megabytes in total size, to the Clerk to the Board via e-mail at </w:t>
      </w:r>
      <w:hyperlink r:id="rId12" w:history="1">
        <w:r w:rsidRPr="009E6B09">
          <w:rPr>
            <w:rFonts w:cs="Arial"/>
            <w:color w:val="0000FF"/>
            <w:sz w:val="24"/>
            <w:u w:val="single"/>
          </w:rPr>
          <w:t>commentletters@waterboards.ca.gov</w:t>
        </w:r>
      </w:hyperlink>
      <w:r w:rsidRPr="009E6B09">
        <w:rPr>
          <w:rFonts w:cs="Arial"/>
          <w:sz w:val="24"/>
        </w:rPr>
        <w:t xml:space="preserve">. </w:t>
      </w:r>
      <w:r w:rsidR="002940AC">
        <w:rPr>
          <w:rFonts w:cs="Arial"/>
          <w:sz w:val="24"/>
        </w:rPr>
        <w:t xml:space="preserve"> </w:t>
      </w:r>
      <w:r w:rsidRPr="009E6B09">
        <w:rPr>
          <w:rFonts w:cs="Arial"/>
          <w:sz w:val="24"/>
        </w:rPr>
        <w:t>If the file is greater than 15 megabytes in total size, the comment letter may be submitted by mail or fax to (916) 341-5620.</w:t>
      </w:r>
    </w:p>
    <w:p w14:paraId="4E58A3EB" w14:textId="250927A0" w:rsidR="009E6B09" w:rsidRPr="009E6B09" w:rsidRDefault="009E6B09" w:rsidP="009E6B09">
      <w:pPr>
        <w:autoSpaceDE w:val="0"/>
        <w:autoSpaceDN w:val="0"/>
        <w:adjustRightInd w:val="0"/>
        <w:rPr>
          <w:rFonts w:cs="Arial"/>
          <w:b/>
          <w:bCs/>
          <w:sz w:val="24"/>
        </w:rPr>
      </w:pPr>
      <w:r w:rsidRPr="009E6B09">
        <w:rPr>
          <w:rFonts w:cs="Arial"/>
          <w:sz w:val="24"/>
        </w:rPr>
        <w:lastRenderedPageBreak/>
        <w:t xml:space="preserve">If you would like a copy of the written comments submitted on this subject, please send a request to </w:t>
      </w:r>
      <w:hyperlink r:id="rId13" w:history="1">
        <w:r w:rsidRPr="009E6B09">
          <w:rPr>
            <w:rFonts w:cs="Arial"/>
            <w:color w:val="0000FF"/>
            <w:sz w:val="24"/>
            <w:u w:val="single"/>
          </w:rPr>
          <w:t>commentletters@waterboards.ca.gov</w:t>
        </w:r>
      </w:hyperlink>
      <w:r w:rsidRPr="009E6B09">
        <w:rPr>
          <w:rFonts w:cs="Arial"/>
          <w:sz w:val="24"/>
        </w:rPr>
        <w:t>, identifying the subject listed above. Written comments will not be available until after the comment deadline.</w:t>
      </w:r>
      <w:r w:rsidRPr="009E6B09">
        <w:rPr>
          <w:rFonts w:cs="Arial"/>
          <w:sz w:val="24"/>
        </w:rPr>
        <w:br/>
      </w:r>
    </w:p>
    <w:p w14:paraId="39953DF2" w14:textId="77777777" w:rsidR="009E6B09" w:rsidRPr="009E6B09" w:rsidRDefault="009E6B09" w:rsidP="009E6B09">
      <w:pPr>
        <w:autoSpaceDE w:val="0"/>
        <w:autoSpaceDN w:val="0"/>
        <w:adjustRightInd w:val="0"/>
        <w:rPr>
          <w:rFonts w:cs="Arial"/>
          <w:color w:val="000000"/>
          <w:sz w:val="24"/>
        </w:rPr>
      </w:pPr>
      <w:r w:rsidRPr="009E6B09">
        <w:rPr>
          <w:rFonts w:cs="Arial"/>
          <w:b/>
          <w:bCs/>
          <w:color w:val="000000"/>
          <w:sz w:val="24"/>
        </w:rPr>
        <w:t xml:space="preserve">PROCEDURAL MATTERS </w:t>
      </w:r>
    </w:p>
    <w:p w14:paraId="2D764302" w14:textId="77777777" w:rsidR="009E6B09" w:rsidRPr="009E6B09" w:rsidRDefault="009E6B09" w:rsidP="009E6B09">
      <w:pPr>
        <w:autoSpaceDE w:val="0"/>
        <w:autoSpaceDN w:val="0"/>
        <w:adjustRightInd w:val="0"/>
        <w:rPr>
          <w:rFonts w:cs="Arial"/>
          <w:color w:val="000000"/>
          <w:sz w:val="24"/>
        </w:rPr>
      </w:pPr>
      <w:r w:rsidRPr="009E6B09">
        <w:rPr>
          <w:rFonts w:cs="Arial"/>
          <w:color w:val="000000"/>
          <w:sz w:val="24"/>
        </w:rPr>
        <w:t xml:space="preserve">For those who wish to comment on an agenda item or are presenting to the Board, additional information about participating telephonically or via the remote meeting solution is available on the State Water Board’s web site: </w:t>
      </w:r>
      <w:hyperlink r:id="rId14" w:history="1">
        <w:r w:rsidRPr="009E6B09">
          <w:rPr>
            <w:rFonts w:cs="Arial"/>
            <w:color w:val="0000FF"/>
            <w:sz w:val="24"/>
            <w:u w:val="single"/>
          </w:rPr>
          <w:t>https://www.waterboards.ca.gov/board_info/remote_meeting/</w:t>
        </w:r>
      </w:hyperlink>
    </w:p>
    <w:p w14:paraId="2CF57241" w14:textId="77777777" w:rsidR="009E6B09" w:rsidRPr="009E6B09" w:rsidRDefault="009E6B09" w:rsidP="009E6B09">
      <w:pPr>
        <w:autoSpaceDE w:val="0"/>
        <w:autoSpaceDN w:val="0"/>
        <w:adjustRightInd w:val="0"/>
        <w:rPr>
          <w:rFonts w:cs="Arial"/>
          <w:color w:val="000000"/>
          <w:sz w:val="24"/>
        </w:rPr>
      </w:pPr>
    </w:p>
    <w:p w14:paraId="5F2CE8E0" w14:textId="1B02425C" w:rsidR="009E6B09" w:rsidRPr="009E6B09" w:rsidRDefault="009E6B09" w:rsidP="009E6B09">
      <w:pPr>
        <w:autoSpaceDE w:val="0"/>
        <w:autoSpaceDN w:val="0"/>
        <w:adjustRightInd w:val="0"/>
        <w:rPr>
          <w:rFonts w:cs="Arial"/>
          <w:color w:val="000000"/>
          <w:sz w:val="24"/>
        </w:rPr>
      </w:pPr>
      <w:r w:rsidRPr="009E6B09">
        <w:rPr>
          <w:rFonts w:cs="Arial"/>
          <w:color w:val="000000"/>
          <w:sz w:val="24"/>
        </w:rPr>
        <w:t xml:space="preserve">Oral comments may be provided during the Board meeting. </w:t>
      </w:r>
      <w:r w:rsidR="002940AC">
        <w:rPr>
          <w:rFonts w:cs="Arial"/>
          <w:color w:val="000000"/>
          <w:sz w:val="24"/>
        </w:rPr>
        <w:t xml:space="preserve"> </w:t>
      </w:r>
      <w:r w:rsidRPr="009E6B09">
        <w:rPr>
          <w:rFonts w:cs="Arial"/>
          <w:color w:val="000000"/>
          <w:sz w:val="24"/>
        </w:rPr>
        <w:t xml:space="preserve">At the </w:t>
      </w:r>
      <w:r w:rsidR="00EF7BB7">
        <w:rPr>
          <w:rFonts w:cs="Arial"/>
          <w:color w:val="000000"/>
          <w:sz w:val="24"/>
        </w:rPr>
        <w:t>September 1</w:t>
      </w:r>
      <w:r w:rsidRPr="009E6B09">
        <w:rPr>
          <w:rFonts w:cs="Arial"/>
          <w:color w:val="000000"/>
          <w:sz w:val="24"/>
        </w:rPr>
        <w:t xml:space="preserve">, 2020, Board meeting there will be no sworn testimony or cross-examination of participants. However, the State Water Board and its staff may ask clarifying questions. </w:t>
      </w:r>
      <w:r w:rsidR="002940AC">
        <w:rPr>
          <w:rFonts w:cs="Arial"/>
          <w:color w:val="000000"/>
          <w:sz w:val="24"/>
        </w:rPr>
        <w:t xml:space="preserve"> </w:t>
      </w:r>
      <w:r w:rsidRPr="009E6B09">
        <w:rPr>
          <w:rFonts w:cs="Arial"/>
          <w:color w:val="000000"/>
          <w:sz w:val="24"/>
        </w:rPr>
        <w:t>To ensure a productive and efficient meeting in which all participants have an opportunity to participate, oral presentations may be time limited.</w:t>
      </w:r>
    </w:p>
    <w:p w14:paraId="58EEBB3B" w14:textId="77777777" w:rsidR="009E6B09" w:rsidRPr="009E6B09" w:rsidRDefault="009E6B09" w:rsidP="009E6B09">
      <w:pPr>
        <w:autoSpaceDE w:val="0"/>
        <w:autoSpaceDN w:val="0"/>
        <w:adjustRightInd w:val="0"/>
        <w:rPr>
          <w:rFonts w:cs="Arial"/>
          <w:color w:val="000000"/>
          <w:sz w:val="24"/>
        </w:rPr>
      </w:pPr>
    </w:p>
    <w:p w14:paraId="5991A8D0" w14:textId="77777777" w:rsidR="009E6B09" w:rsidRPr="009E6B09" w:rsidRDefault="009E6B09" w:rsidP="009E6B09">
      <w:pPr>
        <w:autoSpaceDE w:val="0"/>
        <w:autoSpaceDN w:val="0"/>
        <w:adjustRightInd w:val="0"/>
        <w:rPr>
          <w:rFonts w:cs="Arial"/>
          <w:b/>
          <w:bCs/>
          <w:color w:val="000000"/>
          <w:sz w:val="24"/>
        </w:rPr>
      </w:pPr>
      <w:r w:rsidRPr="009E6B09">
        <w:rPr>
          <w:rFonts w:cs="Arial"/>
          <w:b/>
          <w:bCs/>
          <w:color w:val="000000"/>
          <w:sz w:val="24"/>
        </w:rPr>
        <w:t xml:space="preserve">ACCESSIBILITY </w:t>
      </w:r>
    </w:p>
    <w:p w14:paraId="4406205C" w14:textId="40B87C25" w:rsidR="009E6B09" w:rsidRPr="009E6B09" w:rsidRDefault="009E6B09" w:rsidP="009E6B09">
      <w:pPr>
        <w:autoSpaceDE w:val="0"/>
        <w:autoSpaceDN w:val="0"/>
        <w:adjustRightInd w:val="0"/>
        <w:rPr>
          <w:rFonts w:cs="Arial"/>
          <w:color w:val="000000"/>
          <w:sz w:val="24"/>
        </w:rPr>
      </w:pPr>
      <w:r w:rsidRPr="009E6B09">
        <w:rPr>
          <w:rFonts w:cs="Arial"/>
          <w:color w:val="000000"/>
          <w:sz w:val="24"/>
        </w:rPr>
        <w:t xml:space="preserve">Individuals requiring special accommodations are requested to call (916) 341-5261 at least 5 working days prior to the meeting. </w:t>
      </w:r>
      <w:r w:rsidR="002940AC">
        <w:rPr>
          <w:rFonts w:cs="Arial"/>
          <w:color w:val="000000"/>
          <w:sz w:val="24"/>
        </w:rPr>
        <w:t xml:space="preserve"> </w:t>
      </w:r>
      <w:r w:rsidRPr="009E6B09">
        <w:rPr>
          <w:rFonts w:cs="Arial"/>
          <w:color w:val="000000"/>
          <w:sz w:val="24"/>
        </w:rPr>
        <w:t xml:space="preserve">TDD users may contact the California Relay Service at (800) 735-2929 or voice line at (800) 735-2922. </w:t>
      </w:r>
    </w:p>
    <w:p w14:paraId="3A14395F" w14:textId="77777777" w:rsidR="009E6B09" w:rsidRPr="009E6B09" w:rsidRDefault="009E6B09" w:rsidP="009E6B09">
      <w:pPr>
        <w:autoSpaceDE w:val="0"/>
        <w:autoSpaceDN w:val="0"/>
        <w:adjustRightInd w:val="0"/>
        <w:rPr>
          <w:rFonts w:cs="Arial"/>
          <w:b/>
          <w:bCs/>
          <w:sz w:val="24"/>
        </w:rPr>
      </w:pPr>
    </w:p>
    <w:p w14:paraId="34E9C415" w14:textId="77777777" w:rsidR="009E6B09" w:rsidRPr="009E6B09" w:rsidRDefault="009E6B09" w:rsidP="009E6B09">
      <w:pPr>
        <w:autoSpaceDE w:val="0"/>
        <w:autoSpaceDN w:val="0"/>
        <w:adjustRightInd w:val="0"/>
        <w:rPr>
          <w:rFonts w:cs="Arial"/>
          <w:sz w:val="24"/>
        </w:rPr>
      </w:pPr>
      <w:r w:rsidRPr="009E6B09">
        <w:rPr>
          <w:rFonts w:cs="Arial"/>
          <w:b/>
          <w:bCs/>
          <w:sz w:val="24"/>
        </w:rPr>
        <w:t xml:space="preserve">FUTURE NOTICES </w:t>
      </w:r>
    </w:p>
    <w:p w14:paraId="071439EA" w14:textId="651B2C49" w:rsidR="009E6B09" w:rsidRPr="009E6B09" w:rsidRDefault="009E6B09" w:rsidP="009E6B09">
      <w:pPr>
        <w:autoSpaceDE w:val="0"/>
        <w:autoSpaceDN w:val="0"/>
        <w:adjustRightInd w:val="0"/>
        <w:rPr>
          <w:rFonts w:cs="Arial"/>
          <w:sz w:val="24"/>
        </w:rPr>
      </w:pPr>
      <w:r w:rsidRPr="009E6B09">
        <w:rPr>
          <w:rFonts w:cs="Arial"/>
          <w:sz w:val="24"/>
        </w:rPr>
        <w:t xml:space="preserve">Any change in the date and time of the Board Meeting will be noticed through the </w:t>
      </w:r>
      <w:proofErr w:type="spellStart"/>
      <w:r w:rsidRPr="009E6B09">
        <w:rPr>
          <w:rFonts w:cs="Arial"/>
          <w:sz w:val="24"/>
        </w:rPr>
        <w:t>Lyris</w:t>
      </w:r>
      <w:proofErr w:type="spellEnd"/>
      <w:r w:rsidRPr="009E6B09">
        <w:rPr>
          <w:rFonts w:cs="Arial"/>
          <w:sz w:val="24"/>
        </w:rPr>
        <w:t xml:space="preserve"> e-mail distribution list.</w:t>
      </w:r>
      <w:r w:rsidR="002940AC">
        <w:rPr>
          <w:rFonts w:cs="Arial"/>
          <w:sz w:val="24"/>
        </w:rPr>
        <w:t xml:space="preserve"> </w:t>
      </w:r>
      <w:r w:rsidRPr="009E6B09">
        <w:rPr>
          <w:rFonts w:cs="Arial"/>
          <w:sz w:val="24"/>
        </w:rPr>
        <w:t xml:space="preserve"> Any person desiring to receive future notices concerning the MOU with the </w:t>
      </w:r>
      <w:r w:rsidRPr="009E6B09">
        <w:rPr>
          <w:rFonts w:cs="Arial"/>
          <w:bCs/>
          <w:sz w:val="24"/>
        </w:rPr>
        <w:t>Authority</w:t>
      </w:r>
      <w:r w:rsidRPr="009E6B09">
        <w:rPr>
          <w:rFonts w:cs="Arial"/>
          <w:sz w:val="24"/>
        </w:rPr>
        <w:t xml:space="preserve"> must sign up for the </w:t>
      </w:r>
      <w:proofErr w:type="spellStart"/>
      <w:r w:rsidRPr="009E6B09">
        <w:rPr>
          <w:rFonts w:cs="Arial"/>
          <w:sz w:val="24"/>
        </w:rPr>
        <w:t>Lyris</w:t>
      </w:r>
      <w:proofErr w:type="spellEnd"/>
      <w:r w:rsidRPr="009E6B09">
        <w:rPr>
          <w:rFonts w:cs="Arial"/>
          <w:sz w:val="24"/>
        </w:rPr>
        <w:t xml:space="preserve"> e-mail distribution list. </w:t>
      </w:r>
      <w:r w:rsidR="002940AC">
        <w:rPr>
          <w:rFonts w:cs="Arial"/>
          <w:sz w:val="24"/>
        </w:rPr>
        <w:t xml:space="preserve"> </w:t>
      </w:r>
      <w:r w:rsidRPr="009E6B09">
        <w:rPr>
          <w:rFonts w:cs="Arial"/>
          <w:sz w:val="24"/>
        </w:rPr>
        <w:t xml:space="preserve">To sign up for the </w:t>
      </w:r>
      <w:proofErr w:type="spellStart"/>
      <w:r w:rsidRPr="009E6B09">
        <w:rPr>
          <w:rFonts w:cs="Arial"/>
          <w:sz w:val="24"/>
        </w:rPr>
        <w:t>Lyris</w:t>
      </w:r>
      <w:proofErr w:type="spellEnd"/>
      <w:r w:rsidRPr="009E6B09">
        <w:rPr>
          <w:rFonts w:cs="Arial"/>
          <w:sz w:val="24"/>
        </w:rPr>
        <w:t xml:space="preserve"> distribution email list, access the E-mail List Subscription form, select the box for ‘Wetland and Riparian Area Protection Policy / Statewide Dredge or Fill Procedures’ (located within the section entitled ‘Water Quality Topics’), and provide the required information. </w:t>
      </w:r>
      <w:r w:rsidR="002940AC">
        <w:rPr>
          <w:rFonts w:cs="Arial"/>
          <w:sz w:val="24"/>
        </w:rPr>
        <w:t xml:space="preserve"> </w:t>
      </w:r>
      <w:r w:rsidRPr="009E6B09">
        <w:rPr>
          <w:rFonts w:cs="Arial"/>
          <w:sz w:val="24"/>
        </w:rPr>
        <w:t xml:space="preserve">The subscription form is located on the State Board’s web site: </w:t>
      </w:r>
      <w:hyperlink r:id="rId15" w:history="1">
        <w:r w:rsidRPr="009E6B09">
          <w:rPr>
            <w:rFonts w:cs="Arial"/>
            <w:color w:val="0000FF"/>
            <w:sz w:val="24"/>
            <w:u w:val="single"/>
          </w:rPr>
          <w:t>http://www.waterboards.ca.gov/resources/email_subscriptions/swrcb_subscribe.shtml</w:t>
        </w:r>
      </w:hyperlink>
      <w:r w:rsidRPr="009E6B09">
        <w:rPr>
          <w:rFonts w:cs="Arial"/>
          <w:sz w:val="24"/>
        </w:rPr>
        <w:t>.</w:t>
      </w:r>
    </w:p>
    <w:p w14:paraId="2DFE8925" w14:textId="77777777" w:rsidR="009E6B09" w:rsidRPr="002940AC" w:rsidRDefault="009E6B09" w:rsidP="009E6B09">
      <w:pPr>
        <w:autoSpaceDE w:val="0"/>
        <w:autoSpaceDN w:val="0"/>
        <w:adjustRightInd w:val="0"/>
        <w:rPr>
          <w:rFonts w:cs="Arial"/>
          <w:sz w:val="24"/>
        </w:rPr>
      </w:pPr>
    </w:p>
    <w:p w14:paraId="18E020B1" w14:textId="77777777" w:rsidR="009E6B09" w:rsidRPr="002940AC" w:rsidRDefault="009E6B09" w:rsidP="009E6B09">
      <w:pPr>
        <w:autoSpaceDE w:val="0"/>
        <w:autoSpaceDN w:val="0"/>
        <w:adjustRightInd w:val="0"/>
        <w:rPr>
          <w:rFonts w:cs="Arial"/>
          <w:sz w:val="24"/>
        </w:rPr>
      </w:pPr>
      <w:r w:rsidRPr="002940AC">
        <w:rPr>
          <w:rFonts w:cs="Arial"/>
          <w:b/>
          <w:bCs/>
          <w:sz w:val="24"/>
        </w:rPr>
        <w:t xml:space="preserve">CONTACT INFORMATION </w:t>
      </w:r>
    </w:p>
    <w:p w14:paraId="6952EE61" w14:textId="133D6A9D" w:rsidR="009E6B09" w:rsidRDefault="009E6B09" w:rsidP="009E6B09">
      <w:pPr>
        <w:tabs>
          <w:tab w:val="left" w:pos="540"/>
        </w:tabs>
        <w:overflowPunct w:val="0"/>
        <w:autoSpaceDE w:val="0"/>
        <w:autoSpaceDN w:val="0"/>
        <w:adjustRightInd w:val="0"/>
        <w:textAlignment w:val="baseline"/>
        <w:rPr>
          <w:rFonts w:cs="Arial"/>
          <w:sz w:val="24"/>
        </w:rPr>
      </w:pPr>
      <w:r w:rsidRPr="002940AC">
        <w:rPr>
          <w:rFonts w:cs="Arial"/>
          <w:sz w:val="24"/>
        </w:rPr>
        <w:t xml:space="preserve">Questions regarding this notice may be directed to Jessica Nadolski at </w:t>
      </w:r>
      <w:hyperlink r:id="rId16" w:history="1">
        <w:r w:rsidRPr="00266706">
          <w:rPr>
            <w:rFonts w:cs="Arial"/>
            <w:color w:val="0000FF"/>
            <w:sz w:val="24"/>
            <w:u w:val="single"/>
          </w:rPr>
          <w:t>Jessica.Nadolski@waterboards.ca.gov</w:t>
        </w:r>
      </w:hyperlink>
      <w:r w:rsidRPr="002940AC">
        <w:rPr>
          <w:rFonts w:cs="Arial"/>
          <w:sz w:val="24"/>
        </w:rPr>
        <w:t xml:space="preserve"> or (916) 341-5290, or Paul Hann at </w:t>
      </w:r>
      <w:hyperlink r:id="rId17" w:history="1">
        <w:r w:rsidRPr="00266706">
          <w:rPr>
            <w:rFonts w:cs="Arial"/>
            <w:color w:val="0000FF"/>
            <w:sz w:val="24"/>
            <w:u w:val="single"/>
          </w:rPr>
          <w:t>Paul.Hann@waterboards.ca.gov</w:t>
        </w:r>
      </w:hyperlink>
      <w:r w:rsidRPr="002940AC">
        <w:rPr>
          <w:rFonts w:cs="Arial"/>
          <w:sz w:val="24"/>
        </w:rPr>
        <w:t xml:space="preserve"> or (916) 341-5726.</w:t>
      </w:r>
    </w:p>
    <w:p w14:paraId="362FBD1C" w14:textId="6076BE3A" w:rsidR="002940AC" w:rsidRDefault="002940AC" w:rsidP="009E6B09">
      <w:pPr>
        <w:tabs>
          <w:tab w:val="left" w:pos="540"/>
        </w:tabs>
        <w:overflowPunct w:val="0"/>
        <w:autoSpaceDE w:val="0"/>
        <w:autoSpaceDN w:val="0"/>
        <w:adjustRightInd w:val="0"/>
        <w:textAlignment w:val="baseline"/>
        <w:rPr>
          <w:rFonts w:cs="Arial"/>
          <w:sz w:val="24"/>
        </w:rPr>
      </w:pPr>
    </w:p>
    <w:p w14:paraId="610CA599" w14:textId="75F21527" w:rsidR="002940AC" w:rsidRDefault="002940AC" w:rsidP="009E6B09">
      <w:pPr>
        <w:tabs>
          <w:tab w:val="left" w:pos="540"/>
        </w:tabs>
        <w:overflowPunct w:val="0"/>
        <w:autoSpaceDE w:val="0"/>
        <w:autoSpaceDN w:val="0"/>
        <w:adjustRightInd w:val="0"/>
        <w:textAlignment w:val="baseline"/>
        <w:rPr>
          <w:rFonts w:cs="Arial"/>
          <w:sz w:val="24"/>
        </w:rPr>
      </w:pPr>
    </w:p>
    <w:p w14:paraId="6C5BE246" w14:textId="77E06278" w:rsidR="002940AC" w:rsidRDefault="002940AC" w:rsidP="009E6B09">
      <w:pPr>
        <w:tabs>
          <w:tab w:val="left" w:pos="540"/>
        </w:tabs>
        <w:overflowPunct w:val="0"/>
        <w:autoSpaceDE w:val="0"/>
        <w:autoSpaceDN w:val="0"/>
        <w:adjustRightInd w:val="0"/>
        <w:textAlignment w:val="baseline"/>
        <w:rPr>
          <w:rFonts w:cs="Arial"/>
          <w:sz w:val="24"/>
        </w:rPr>
      </w:pPr>
    </w:p>
    <w:p w14:paraId="72910931" w14:textId="428A284A" w:rsidR="002940AC" w:rsidRPr="00024ACE" w:rsidRDefault="002940AC" w:rsidP="002940AC">
      <w:pPr>
        <w:overflowPunct w:val="0"/>
        <w:autoSpaceDE w:val="0"/>
        <w:autoSpaceDN w:val="0"/>
        <w:adjustRightInd w:val="0"/>
        <w:textAlignment w:val="baseline"/>
        <w:rPr>
          <w:rFonts w:cs="Arial"/>
          <w:sz w:val="24"/>
          <w:u w:val="single"/>
        </w:rPr>
      </w:pPr>
      <w:r>
        <w:rPr>
          <w:rFonts w:cs="Arial"/>
          <w:sz w:val="24"/>
          <w:u w:val="single"/>
        </w:rPr>
        <w:tab/>
      </w:r>
      <w:r w:rsidR="000B1968">
        <w:rPr>
          <w:rFonts w:cs="Arial"/>
          <w:sz w:val="24"/>
          <w:u w:val="single"/>
        </w:rPr>
        <w:t>August 28, 2020</w:t>
      </w:r>
      <w:r>
        <w:rPr>
          <w:rFonts w:cs="Arial"/>
          <w:sz w:val="24"/>
          <w:u w:val="single"/>
        </w:rPr>
        <w:tab/>
      </w:r>
      <w:r>
        <w:rPr>
          <w:rFonts w:cs="Arial"/>
          <w:sz w:val="24"/>
          <w:u w:val="single"/>
        </w:rPr>
        <w:tab/>
      </w:r>
      <w:r>
        <w:rPr>
          <w:rFonts w:cs="Arial"/>
          <w:sz w:val="24"/>
          <w:u w:val="single"/>
        </w:rPr>
        <w:tab/>
      </w:r>
      <w:r>
        <w:rPr>
          <w:rFonts w:cs="Arial"/>
          <w:sz w:val="24"/>
        </w:rPr>
        <w:tab/>
      </w:r>
      <w:r w:rsidR="00024ACE">
        <w:rPr>
          <w:rFonts w:cs="Arial"/>
          <w:sz w:val="24"/>
          <w:u w:val="single"/>
        </w:rPr>
        <w:t xml:space="preserve">    </w:t>
      </w:r>
      <w:r w:rsidR="00024ACE" w:rsidRPr="00024ACE">
        <w:rPr>
          <w:rFonts w:cs="Arial"/>
          <w:i/>
          <w:iCs/>
          <w:sz w:val="24"/>
          <w:u w:val="single"/>
        </w:rPr>
        <w:t>ORIGINAL SIGNATURE ON FILE</w:t>
      </w:r>
      <w:r w:rsidR="00024ACE">
        <w:rPr>
          <w:rFonts w:cs="Arial"/>
          <w:sz w:val="24"/>
          <w:u w:val="single"/>
        </w:rPr>
        <w:tab/>
      </w:r>
    </w:p>
    <w:p w14:paraId="335EA599" w14:textId="4E97547D" w:rsidR="002940AC" w:rsidRDefault="002940AC" w:rsidP="002940AC">
      <w:pPr>
        <w:overflowPunct w:val="0"/>
        <w:autoSpaceDE w:val="0"/>
        <w:autoSpaceDN w:val="0"/>
        <w:adjustRightInd w:val="0"/>
        <w:textAlignment w:val="baseline"/>
        <w:rPr>
          <w:rFonts w:cs="Arial"/>
          <w:sz w:val="24"/>
        </w:rPr>
      </w:pPr>
      <w:r>
        <w:rPr>
          <w:rFonts w:cs="Arial"/>
          <w:sz w:val="24"/>
        </w:rPr>
        <w:t>Date</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t>Jeanine Townsend</w:t>
      </w:r>
    </w:p>
    <w:p w14:paraId="1E9127CA" w14:textId="45A4021F" w:rsidR="002940AC" w:rsidRPr="002940AC" w:rsidRDefault="002940AC" w:rsidP="002940AC">
      <w:pPr>
        <w:overflowPunct w:val="0"/>
        <w:autoSpaceDE w:val="0"/>
        <w:autoSpaceDN w:val="0"/>
        <w:adjustRightInd w:val="0"/>
        <w:textAlignment w:val="baseline"/>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t>Clerk to the Board</w:t>
      </w:r>
    </w:p>
    <w:sectPr w:rsidR="002940AC" w:rsidRPr="002940AC" w:rsidSect="00911660">
      <w:headerReference w:type="default" r:id="rId18"/>
      <w:headerReference w:type="firs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2026" w14:textId="77777777" w:rsidR="00CE47A5" w:rsidRDefault="00CE47A5" w:rsidP="0090791C">
      <w:r>
        <w:separator/>
      </w:r>
    </w:p>
  </w:endnote>
  <w:endnote w:type="continuationSeparator" w:id="0">
    <w:p w14:paraId="1C196BE9" w14:textId="77777777" w:rsidR="00CE47A5" w:rsidRDefault="00CE47A5" w:rsidP="0090791C">
      <w:r>
        <w:continuationSeparator/>
      </w:r>
    </w:p>
  </w:endnote>
  <w:endnote w:type="continuationNotice" w:id="1">
    <w:p w14:paraId="3621DBCC" w14:textId="77777777" w:rsidR="00CE47A5" w:rsidRDefault="00CE4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9F32" w14:textId="348457E8" w:rsidR="00871E6A" w:rsidRPr="00935806" w:rsidRDefault="00871E6A" w:rsidP="002256AE">
    <w:pPr>
      <w:pStyle w:val="Footer"/>
      <w:ind w:left="-720"/>
      <w:rPr>
        <w:rFonts w:asciiTheme="minorHAnsi" w:eastAsiaTheme="minorHAnsi" w:hAnsiTheme="minorHAnsi" w:cstheme="minorBidi"/>
      </w:rPr>
    </w:pPr>
    <w:r w:rsidRPr="00935806">
      <w:rPr>
        <w:rFonts w:asciiTheme="minorHAnsi" w:eastAsiaTheme="minorHAnsi" w:hAnsiTheme="minorHAnsi" w:cstheme="minorBidi"/>
        <w:noProof/>
      </w:rPr>
      <w:drawing>
        <wp:inline distT="0" distB="0" distL="0" distR="0" wp14:anchorId="542D31A0" wp14:editId="151324FE">
          <wp:extent cx="6858000" cy="692394"/>
          <wp:effectExtent l="0" t="0" r="0" b="6350"/>
          <wp:docPr id="1" name="Picture 1" descr="E. Joaquin Esquivel, Chair; Eileen Sobeck, Executive Director. 1001 I Street, Sacramento, Ca 95814. Mailing address: P.O. Box 100, Sacramento, Ca 95812-0100. www. 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rd 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6923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DA2B2" w14:textId="77777777" w:rsidR="00CE47A5" w:rsidRDefault="00CE47A5" w:rsidP="0090791C">
      <w:r>
        <w:separator/>
      </w:r>
    </w:p>
  </w:footnote>
  <w:footnote w:type="continuationSeparator" w:id="0">
    <w:p w14:paraId="563B1C43" w14:textId="77777777" w:rsidR="00CE47A5" w:rsidRDefault="00CE47A5" w:rsidP="0090791C">
      <w:r>
        <w:continuationSeparator/>
      </w:r>
    </w:p>
  </w:footnote>
  <w:footnote w:type="continuationNotice" w:id="1">
    <w:p w14:paraId="1485440F" w14:textId="77777777" w:rsidR="00CE47A5" w:rsidRDefault="00CE4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E327" w14:textId="41F5DED9" w:rsidR="00871E6A" w:rsidRPr="002940AC" w:rsidRDefault="00871E6A" w:rsidP="002940AC">
    <w:pPr>
      <w:pStyle w:val="Header"/>
      <w:jc w:val="center"/>
      <w:rPr>
        <w:rFonts w:ascii="Arial" w:eastAsiaTheme="minorHAnsi" w:hAnsi="Arial" w:cs="Arial"/>
      </w:rPr>
    </w:pPr>
    <w:r w:rsidRPr="002940AC">
      <w:rPr>
        <w:rFonts w:ascii="Arial" w:eastAsiaTheme="minorHAnsi" w:hAnsi="Arial" w:cs="Arial"/>
      </w:rPr>
      <w:t xml:space="preserve">- </w:t>
    </w:r>
    <w:r w:rsidRPr="002940AC">
      <w:rPr>
        <w:rStyle w:val="PageNumber"/>
        <w:rFonts w:ascii="Arial" w:eastAsiaTheme="minorHAnsi" w:hAnsi="Arial" w:cs="Arial"/>
      </w:rPr>
      <w:fldChar w:fldCharType="begin"/>
    </w:r>
    <w:r w:rsidRPr="002940AC">
      <w:rPr>
        <w:rStyle w:val="PageNumber"/>
        <w:rFonts w:ascii="Arial" w:eastAsiaTheme="minorHAnsi" w:hAnsi="Arial" w:cs="Arial"/>
      </w:rPr>
      <w:instrText xml:space="preserve"> PAGE </w:instrText>
    </w:r>
    <w:r w:rsidRPr="002940AC">
      <w:rPr>
        <w:rStyle w:val="PageNumber"/>
        <w:rFonts w:ascii="Arial" w:eastAsiaTheme="minorHAnsi" w:hAnsi="Arial" w:cs="Arial"/>
      </w:rPr>
      <w:fldChar w:fldCharType="separate"/>
    </w:r>
    <w:r w:rsidRPr="002940AC">
      <w:rPr>
        <w:rStyle w:val="PageNumber"/>
        <w:rFonts w:ascii="Arial" w:eastAsiaTheme="minorHAnsi" w:hAnsi="Arial" w:cs="Arial"/>
      </w:rPr>
      <w:t>2</w:t>
    </w:r>
    <w:r w:rsidRPr="002940AC">
      <w:rPr>
        <w:rStyle w:val="PageNumber"/>
        <w:rFonts w:ascii="Arial" w:eastAsiaTheme="minorHAnsi" w:hAnsi="Arial" w:cs="Arial"/>
      </w:rPr>
      <w:fldChar w:fldCharType="end"/>
    </w:r>
    <w:r w:rsidRPr="002940AC">
      <w:rPr>
        <w:rStyle w:val="PageNumber"/>
        <w:rFonts w:ascii="Arial" w:eastAsiaTheme="minorHAnsi"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3DCC" w14:textId="0A6751F4" w:rsidR="00871E6A" w:rsidRPr="00935806" w:rsidRDefault="00871E6A">
    <w:pPr>
      <w:pStyle w:val="Header"/>
      <w:rPr>
        <w:rFonts w:asciiTheme="minorHAnsi" w:eastAsiaTheme="minorHAnsi" w:hAnsiTheme="minorHAnsi" w:cstheme="minorBidi"/>
      </w:rPr>
    </w:pPr>
    <w:r w:rsidRPr="00935806">
      <w:rPr>
        <w:rFonts w:asciiTheme="minorHAnsi" w:eastAsiaTheme="minorHAnsi" w:hAnsiTheme="minorHAnsi" w:cstheme="minorBidi"/>
        <w:noProof/>
      </w:rPr>
      <w:drawing>
        <wp:inline distT="0" distB="0" distL="0" distR="0" wp14:anchorId="38BFBE3B" wp14:editId="46E4F39C">
          <wp:extent cx="6389275" cy="1289050"/>
          <wp:effectExtent l="0" t="0" r="0" b="0"/>
          <wp:docPr id="2" name="Picture 2" descr="California State Water Resources Control Board header, Gavin Newsom Governor, Jared Blumenfeld Secretary of Environment Protection.  (this is a Memo templa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ec Letterhead Color.png"/>
                  <pic:cNvPicPr/>
                </pic:nvPicPr>
                <pic:blipFill>
                  <a:blip r:embed="rId1">
                    <a:extLst>
                      <a:ext uri="{28A0092B-C50C-407E-A947-70E740481C1C}">
                        <a14:useLocalDpi xmlns:a14="http://schemas.microsoft.com/office/drawing/2010/main" val="0"/>
                      </a:ext>
                    </a:extLst>
                  </a:blip>
                  <a:stretch>
                    <a:fillRect/>
                  </a:stretch>
                </pic:blipFill>
                <pic:spPr>
                  <a:xfrm>
                    <a:off x="0" y="0"/>
                    <a:ext cx="6430102" cy="12972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133C"/>
    <w:multiLevelType w:val="hybridMultilevel"/>
    <w:tmpl w:val="EEF24C6A"/>
    <w:lvl w:ilvl="0" w:tplc="0DA839F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E070D5"/>
    <w:multiLevelType w:val="hybridMultilevel"/>
    <w:tmpl w:val="D834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D04F8"/>
    <w:multiLevelType w:val="hybridMultilevel"/>
    <w:tmpl w:val="B4CA5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1C"/>
    <w:rsid w:val="00024ACE"/>
    <w:rsid w:val="00034285"/>
    <w:rsid w:val="000604AA"/>
    <w:rsid w:val="00077017"/>
    <w:rsid w:val="000B1968"/>
    <w:rsid w:val="000B446E"/>
    <w:rsid w:val="000D13E2"/>
    <w:rsid w:val="000D3B9B"/>
    <w:rsid w:val="000D6E52"/>
    <w:rsid w:val="000F2288"/>
    <w:rsid w:val="000F4064"/>
    <w:rsid w:val="00114062"/>
    <w:rsid w:val="001235B6"/>
    <w:rsid w:val="00130420"/>
    <w:rsid w:val="00136457"/>
    <w:rsid w:val="00136AC7"/>
    <w:rsid w:val="00140AB7"/>
    <w:rsid w:val="001417F8"/>
    <w:rsid w:val="00155F0B"/>
    <w:rsid w:val="00167E2F"/>
    <w:rsid w:val="00177679"/>
    <w:rsid w:val="00180E65"/>
    <w:rsid w:val="00185C5A"/>
    <w:rsid w:val="0019408B"/>
    <w:rsid w:val="00195F1C"/>
    <w:rsid w:val="001A40CE"/>
    <w:rsid w:val="001C1474"/>
    <w:rsid w:val="001E6EC1"/>
    <w:rsid w:val="002256AE"/>
    <w:rsid w:val="00264EE0"/>
    <w:rsid w:val="00266706"/>
    <w:rsid w:val="00272F3C"/>
    <w:rsid w:val="00273387"/>
    <w:rsid w:val="00287C66"/>
    <w:rsid w:val="00293573"/>
    <w:rsid w:val="002940AC"/>
    <w:rsid w:val="002C1416"/>
    <w:rsid w:val="002C2FA9"/>
    <w:rsid w:val="002C3820"/>
    <w:rsid w:val="002F678D"/>
    <w:rsid w:val="003020F0"/>
    <w:rsid w:val="003411B8"/>
    <w:rsid w:val="00364A21"/>
    <w:rsid w:val="00395C93"/>
    <w:rsid w:val="003A00F7"/>
    <w:rsid w:val="003B5EF4"/>
    <w:rsid w:val="003C455B"/>
    <w:rsid w:val="003D0501"/>
    <w:rsid w:val="003F2285"/>
    <w:rsid w:val="004110F3"/>
    <w:rsid w:val="004224ED"/>
    <w:rsid w:val="00436569"/>
    <w:rsid w:val="0044340A"/>
    <w:rsid w:val="004455B5"/>
    <w:rsid w:val="00454668"/>
    <w:rsid w:val="00476F44"/>
    <w:rsid w:val="00486500"/>
    <w:rsid w:val="0049451D"/>
    <w:rsid w:val="004A0A9A"/>
    <w:rsid w:val="004B6658"/>
    <w:rsid w:val="004C0A38"/>
    <w:rsid w:val="004D6887"/>
    <w:rsid w:val="004E0613"/>
    <w:rsid w:val="004E32D1"/>
    <w:rsid w:val="00514831"/>
    <w:rsid w:val="005350D8"/>
    <w:rsid w:val="005363D6"/>
    <w:rsid w:val="005542F4"/>
    <w:rsid w:val="00571362"/>
    <w:rsid w:val="0057298B"/>
    <w:rsid w:val="005B2D48"/>
    <w:rsid w:val="005C1EB7"/>
    <w:rsid w:val="005C4649"/>
    <w:rsid w:val="005C5999"/>
    <w:rsid w:val="005D12A9"/>
    <w:rsid w:val="005E578C"/>
    <w:rsid w:val="00613135"/>
    <w:rsid w:val="00635DB3"/>
    <w:rsid w:val="006410A2"/>
    <w:rsid w:val="0065100C"/>
    <w:rsid w:val="006623FD"/>
    <w:rsid w:val="00675882"/>
    <w:rsid w:val="006767E6"/>
    <w:rsid w:val="006800CC"/>
    <w:rsid w:val="006919CD"/>
    <w:rsid w:val="00694488"/>
    <w:rsid w:val="006C0E5A"/>
    <w:rsid w:val="006C1228"/>
    <w:rsid w:val="006C3CF4"/>
    <w:rsid w:val="006C54A5"/>
    <w:rsid w:val="0070508C"/>
    <w:rsid w:val="007136DD"/>
    <w:rsid w:val="00731347"/>
    <w:rsid w:val="00741C3B"/>
    <w:rsid w:val="0074438B"/>
    <w:rsid w:val="00746F32"/>
    <w:rsid w:val="007517EB"/>
    <w:rsid w:val="00765390"/>
    <w:rsid w:val="00791963"/>
    <w:rsid w:val="00795ECC"/>
    <w:rsid w:val="00797AC9"/>
    <w:rsid w:val="007A091C"/>
    <w:rsid w:val="007B4092"/>
    <w:rsid w:val="007F4599"/>
    <w:rsid w:val="007F741E"/>
    <w:rsid w:val="00806BDC"/>
    <w:rsid w:val="00807988"/>
    <w:rsid w:val="008126D0"/>
    <w:rsid w:val="008148A8"/>
    <w:rsid w:val="0082742F"/>
    <w:rsid w:val="008321B6"/>
    <w:rsid w:val="0084121E"/>
    <w:rsid w:val="00871E6A"/>
    <w:rsid w:val="0088369D"/>
    <w:rsid w:val="008C387D"/>
    <w:rsid w:val="008C6F88"/>
    <w:rsid w:val="008E1AB3"/>
    <w:rsid w:val="008E2016"/>
    <w:rsid w:val="008F1FB5"/>
    <w:rsid w:val="0090791C"/>
    <w:rsid w:val="00910BC5"/>
    <w:rsid w:val="00911660"/>
    <w:rsid w:val="0092445D"/>
    <w:rsid w:val="00924B38"/>
    <w:rsid w:val="0093344D"/>
    <w:rsid w:val="00935806"/>
    <w:rsid w:val="00936665"/>
    <w:rsid w:val="00945BDC"/>
    <w:rsid w:val="00953D3A"/>
    <w:rsid w:val="0095468F"/>
    <w:rsid w:val="00966C4F"/>
    <w:rsid w:val="00967C74"/>
    <w:rsid w:val="009775B9"/>
    <w:rsid w:val="009A2FAD"/>
    <w:rsid w:val="009A3647"/>
    <w:rsid w:val="009C36E1"/>
    <w:rsid w:val="009D3373"/>
    <w:rsid w:val="009D469F"/>
    <w:rsid w:val="009E00F9"/>
    <w:rsid w:val="009E6B09"/>
    <w:rsid w:val="009F0902"/>
    <w:rsid w:val="009F65E7"/>
    <w:rsid w:val="009F7E52"/>
    <w:rsid w:val="00A37CB0"/>
    <w:rsid w:val="00A45656"/>
    <w:rsid w:val="00A54B57"/>
    <w:rsid w:val="00A669C3"/>
    <w:rsid w:val="00A74E2E"/>
    <w:rsid w:val="00A804CE"/>
    <w:rsid w:val="00A920AC"/>
    <w:rsid w:val="00A93E13"/>
    <w:rsid w:val="00A965BC"/>
    <w:rsid w:val="00AB1CFC"/>
    <w:rsid w:val="00AB6D9F"/>
    <w:rsid w:val="00AC0B65"/>
    <w:rsid w:val="00AC3934"/>
    <w:rsid w:val="00AD3B89"/>
    <w:rsid w:val="00AE2037"/>
    <w:rsid w:val="00AE2231"/>
    <w:rsid w:val="00AF5E0B"/>
    <w:rsid w:val="00B000EA"/>
    <w:rsid w:val="00B001F5"/>
    <w:rsid w:val="00B3695A"/>
    <w:rsid w:val="00B36DF3"/>
    <w:rsid w:val="00B74080"/>
    <w:rsid w:val="00B764B5"/>
    <w:rsid w:val="00B849CB"/>
    <w:rsid w:val="00B96116"/>
    <w:rsid w:val="00BC38B1"/>
    <w:rsid w:val="00BC7F79"/>
    <w:rsid w:val="00BD533E"/>
    <w:rsid w:val="00BD6B74"/>
    <w:rsid w:val="00BE725E"/>
    <w:rsid w:val="00BF06B1"/>
    <w:rsid w:val="00BF16DC"/>
    <w:rsid w:val="00C01FD9"/>
    <w:rsid w:val="00C06CDD"/>
    <w:rsid w:val="00C2096B"/>
    <w:rsid w:val="00C263BA"/>
    <w:rsid w:val="00C34795"/>
    <w:rsid w:val="00C401D9"/>
    <w:rsid w:val="00C406C0"/>
    <w:rsid w:val="00C60706"/>
    <w:rsid w:val="00C644BD"/>
    <w:rsid w:val="00C7505C"/>
    <w:rsid w:val="00C836E0"/>
    <w:rsid w:val="00C84F8F"/>
    <w:rsid w:val="00C9267D"/>
    <w:rsid w:val="00C96423"/>
    <w:rsid w:val="00CB01D5"/>
    <w:rsid w:val="00CB28F4"/>
    <w:rsid w:val="00CB6958"/>
    <w:rsid w:val="00CC67DE"/>
    <w:rsid w:val="00CC6A1D"/>
    <w:rsid w:val="00CD03DA"/>
    <w:rsid w:val="00CD6C37"/>
    <w:rsid w:val="00CE383F"/>
    <w:rsid w:val="00CE3A66"/>
    <w:rsid w:val="00CE47A5"/>
    <w:rsid w:val="00D22221"/>
    <w:rsid w:val="00D23E23"/>
    <w:rsid w:val="00D34AE1"/>
    <w:rsid w:val="00D53C98"/>
    <w:rsid w:val="00D56F2E"/>
    <w:rsid w:val="00D622FF"/>
    <w:rsid w:val="00D7715A"/>
    <w:rsid w:val="00D92C42"/>
    <w:rsid w:val="00D938A6"/>
    <w:rsid w:val="00DA22E2"/>
    <w:rsid w:val="00DA4ACA"/>
    <w:rsid w:val="00DE00F9"/>
    <w:rsid w:val="00E1060A"/>
    <w:rsid w:val="00E13720"/>
    <w:rsid w:val="00E21BB6"/>
    <w:rsid w:val="00E324A9"/>
    <w:rsid w:val="00E35B3A"/>
    <w:rsid w:val="00E40D1E"/>
    <w:rsid w:val="00E46708"/>
    <w:rsid w:val="00E60D13"/>
    <w:rsid w:val="00E6477B"/>
    <w:rsid w:val="00E76BD1"/>
    <w:rsid w:val="00E80F73"/>
    <w:rsid w:val="00E8175E"/>
    <w:rsid w:val="00E839FC"/>
    <w:rsid w:val="00E926D9"/>
    <w:rsid w:val="00E93E2E"/>
    <w:rsid w:val="00EA1288"/>
    <w:rsid w:val="00EA3D5A"/>
    <w:rsid w:val="00EC1847"/>
    <w:rsid w:val="00ED5FA6"/>
    <w:rsid w:val="00EE39DE"/>
    <w:rsid w:val="00EF7BB7"/>
    <w:rsid w:val="00F155BA"/>
    <w:rsid w:val="00F23517"/>
    <w:rsid w:val="00F37068"/>
    <w:rsid w:val="00F476D8"/>
    <w:rsid w:val="00F65C16"/>
    <w:rsid w:val="00F67890"/>
    <w:rsid w:val="00F70D29"/>
    <w:rsid w:val="00F76A12"/>
    <w:rsid w:val="00F93A2B"/>
    <w:rsid w:val="00FA0559"/>
    <w:rsid w:val="00FB204E"/>
    <w:rsid w:val="00FB4059"/>
    <w:rsid w:val="00FF4CE6"/>
    <w:rsid w:val="0BEB45D9"/>
    <w:rsid w:val="23625BE8"/>
    <w:rsid w:val="2C307805"/>
    <w:rsid w:val="2DAFB7F6"/>
    <w:rsid w:val="37BC6B87"/>
    <w:rsid w:val="39B94CC3"/>
    <w:rsid w:val="39E5A729"/>
    <w:rsid w:val="57325F27"/>
    <w:rsid w:val="5D2194BC"/>
    <w:rsid w:val="6A238AA4"/>
    <w:rsid w:val="6C385520"/>
    <w:rsid w:val="78435724"/>
    <w:rsid w:val="7FCA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C66FA5"/>
  <w15:chartTrackingRefBased/>
  <w15:docId w15:val="{BC711DA9-FF62-F04D-A68E-9218B3A5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AC3934"/>
    <w:pPr>
      <w:keepNext/>
      <w:keepLines/>
      <w:spacing w:before="240"/>
      <w:outlineLvl w:val="0"/>
    </w:pPr>
    <w:rPr>
      <w:rFonts w:ascii="Times New Roman" w:hAnsi="Times New Roman"/>
      <w:color w:val="2F5496" w:themeColor="accent1" w:themeShade="BF"/>
      <w:sz w:val="32"/>
      <w:szCs w:val="32"/>
    </w:rPr>
  </w:style>
  <w:style w:type="paragraph" w:styleId="Heading2">
    <w:name w:val="heading 2"/>
    <w:basedOn w:val="Normal"/>
    <w:next w:val="Normal"/>
    <w:link w:val="Heading2Char"/>
    <w:uiPriority w:val="9"/>
    <w:unhideWhenUsed/>
    <w:qFormat/>
    <w:rsid w:val="00AC3934"/>
    <w:pPr>
      <w:keepNext/>
      <w:keepLines/>
      <w:spacing w:before="40"/>
      <w:outlineLvl w:val="1"/>
    </w:pPr>
    <w:rPr>
      <w:rFonts w:ascii="Times New Roman" w:hAnsi="Times New Roman"/>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imes New Roman" w:hAnsi="Times New Roman"/>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imes New Roman" w:hAnsi="Times New Roman"/>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paragraph" w:styleId="EndnoteText">
    <w:name w:val="endnote text"/>
    <w:basedOn w:val="Normal"/>
    <w:link w:val="EndnoteTextChar"/>
    <w:semiHidden/>
    <w:unhideWhenUsed/>
    <w:rsid w:val="00911660"/>
    <w:pPr>
      <w:overflowPunct w:val="0"/>
      <w:autoSpaceDE w:val="0"/>
      <w:autoSpaceDN w:val="0"/>
      <w:adjustRightInd w:val="0"/>
    </w:pPr>
    <w:rPr>
      <w:rFonts w:ascii="Courier New" w:hAnsi="Courier New"/>
      <w:sz w:val="24"/>
      <w:szCs w:val="20"/>
    </w:rPr>
  </w:style>
  <w:style w:type="character" w:customStyle="1" w:styleId="EndnoteTextChar">
    <w:name w:val="Endnote Text Char"/>
    <w:basedOn w:val="DefaultParagraphFont"/>
    <w:link w:val="EndnoteText"/>
    <w:semiHidden/>
    <w:rsid w:val="00911660"/>
    <w:rPr>
      <w:rFonts w:ascii="Courier New" w:eastAsia="Times New Roman" w:hAnsi="Courier New" w:cs="Times New Roman"/>
      <w:szCs w:val="20"/>
    </w:rPr>
  </w:style>
  <w:style w:type="paragraph" w:styleId="BalloonText">
    <w:name w:val="Balloon Text"/>
    <w:basedOn w:val="Normal"/>
    <w:link w:val="BalloonTextChar"/>
    <w:uiPriority w:val="99"/>
    <w:semiHidden/>
    <w:unhideWhenUsed/>
    <w:rsid w:val="00F15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BA"/>
    <w:rPr>
      <w:rFonts w:ascii="Segoe UI" w:eastAsia="Times New Roman" w:hAnsi="Segoe UI" w:cs="Segoe UI"/>
      <w:sz w:val="18"/>
      <w:szCs w:val="18"/>
    </w:rPr>
  </w:style>
  <w:style w:type="paragraph" w:customStyle="1" w:styleId="Default">
    <w:name w:val="Default"/>
    <w:rsid w:val="00F155BA"/>
    <w:pPr>
      <w:autoSpaceDE w:val="0"/>
      <w:autoSpaceDN w:val="0"/>
      <w:adjustRightInd w:val="0"/>
    </w:pPr>
    <w:rPr>
      <w:rFonts w:ascii="Arial" w:eastAsia="Calibri" w:hAnsi="Arial" w:cs="Arial"/>
      <w:color w:val="000000"/>
    </w:rPr>
  </w:style>
  <w:style w:type="character" w:styleId="Hyperlink">
    <w:name w:val="Hyperlink"/>
    <w:basedOn w:val="DefaultParagraphFont"/>
    <w:uiPriority w:val="99"/>
    <w:unhideWhenUsed/>
    <w:rsid w:val="0044340A"/>
    <w:rPr>
      <w:color w:val="0563C1" w:themeColor="hyperlink"/>
      <w:u w:val="single"/>
    </w:rPr>
  </w:style>
  <w:style w:type="character" w:styleId="UnresolvedMention">
    <w:name w:val="Unresolved Mention"/>
    <w:basedOn w:val="DefaultParagraphFont"/>
    <w:uiPriority w:val="99"/>
    <w:semiHidden/>
    <w:unhideWhenUsed/>
    <w:rsid w:val="0044340A"/>
    <w:rPr>
      <w:color w:val="605E5C"/>
      <w:shd w:val="clear" w:color="auto" w:fill="E1DFDD"/>
    </w:rPr>
  </w:style>
  <w:style w:type="character" w:styleId="FollowedHyperlink">
    <w:name w:val="FollowedHyperlink"/>
    <w:basedOn w:val="DefaultParagraphFont"/>
    <w:uiPriority w:val="99"/>
    <w:semiHidden/>
    <w:unhideWhenUsed/>
    <w:rsid w:val="0044340A"/>
    <w:rPr>
      <w:color w:val="954F72" w:themeColor="followedHyperlink"/>
      <w:u w:val="single"/>
    </w:rPr>
  </w:style>
  <w:style w:type="paragraph" w:styleId="ListParagraph">
    <w:name w:val="List Paragraph"/>
    <w:basedOn w:val="Normal"/>
    <w:uiPriority w:val="34"/>
    <w:qFormat/>
    <w:rsid w:val="00C84F8F"/>
    <w:pPr>
      <w:spacing w:after="200" w:line="276" w:lineRule="auto"/>
      <w:ind w:left="720"/>
      <w:contextualSpacing/>
    </w:pPr>
    <w:rPr>
      <w:rFonts w:ascii="Times New Roman" w:hAnsi="Times New Roman"/>
      <w:szCs w:val="22"/>
    </w:rPr>
  </w:style>
  <w:style w:type="character" w:styleId="CommentReference">
    <w:name w:val="annotation reference"/>
    <w:basedOn w:val="DefaultParagraphFont"/>
    <w:uiPriority w:val="99"/>
    <w:unhideWhenUsed/>
    <w:rsid w:val="00C84F8F"/>
    <w:rPr>
      <w:sz w:val="16"/>
      <w:szCs w:val="16"/>
    </w:rPr>
  </w:style>
  <w:style w:type="paragraph" w:styleId="CommentText">
    <w:name w:val="annotation text"/>
    <w:basedOn w:val="Normal"/>
    <w:link w:val="CommentTextChar"/>
    <w:uiPriority w:val="99"/>
    <w:semiHidden/>
    <w:unhideWhenUsed/>
    <w:rsid w:val="00C84F8F"/>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84F8F"/>
    <w:rPr>
      <w:sz w:val="20"/>
      <w:szCs w:val="20"/>
    </w:rPr>
  </w:style>
  <w:style w:type="table" w:styleId="TableGrid">
    <w:name w:val="Table Grid"/>
    <w:basedOn w:val="TableNormal"/>
    <w:uiPriority w:val="59"/>
    <w:rsid w:val="00C84F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350D8"/>
    <w:pPr>
      <w:spacing w:after="0"/>
    </w:pPr>
    <w:rPr>
      <w:rFonts w:ascii="Arial" w:hAnsi="Arial"/>
      <w:b/>
      <w:bCs/>
    </w:rPr>
  </w:style>
  <w:style w:type="character" w:customStyle="1" w:styleId="CommentSubjectChar">
    <w:name w:val="Comment Subject Char"/>
    <w:basedOn w:val="CommentTextChar"/>
    <w:link w:val="CommentSubject"/>
    <w:uiPriority w:val="99"/>
    <w:semiHidden/>
    <w:rsid w:val="005350D8"/>
    <w:rPr>
      <w:rFonts w:ascii="Arial" w:eastAsia="Times New Roman" w:hAnsi="Arial" w:cs="Times New Roman"/>
      <w:b/>
      <w:bCs/>
      <w:sz w:val="20"/>
      <w:szCs w:val="20"/>
    </w:rPr>
  </w:style>
  <w:style w:type="paragraph" w:styleId="Title">
    <w:name w:val="Title"/>
    <w:basedOn w:val="Normal"/>
    <w:next w:val="Normal"/>
    <w:link w:val="TitleChar"/>
    <w:uiPriority w:val="10"/>
    <w:qFormat/>
    <w:rsid w:val="00AC3934"/>
    <w:pPr>
      <w:contextualSpacing/>
    </w:pPr>
    <w:rPr>
      <w:rFonts w:ascii="Times New Roman" w:hAnsi="Times New Roman"/>
      <w:spacing w:val="-10"/>
      <w:kern w:val="28"/>
      <w:sz w:val="56"/>
      <w:szCs w:val="56"/>
    </w:rPr>
  </w:style>
  <w:style w:type="character" w:customStyle="1" w:styleId="TitleChar">
    <w:name w:val="Title Char"/>
    <w:basedOn w:val="DefaultParagraphFont"/>
    <w:link w:val="Title"/>
    <w:uiPriority w:val="10"/>
    <w:rsid w:val="00AC3934"/>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AC3934"/>
    <w:rPr>
      <w:rFonts w:ascii="Times New Roman" w:eastAsia="Times New Roman" w:hAnsi="Times New Roman" w:cs="Times New Roman"/>
      <w:color w:val="2F5496" w:themeColor="accent1" w:themeShade="BF"/>
      <w:sz w:val="32"/>
      <w:szCs w:val="32"/>
    </w:rPr>
  </w:style>
  <w:style w:type="character" w:customStyle="1" w:styleId="Heading2Char">
    <w:name w:val="Heading 2 Char"/>
    <w:basedOn w:val="DefaultParagraphFont"/>
    <w:link w:val="Heading2"/>
    <w:uiPriority w:val="9"/>
    <w:rsid w:val="00AC3934"/>
    <w:rPr>
      <w:rFonts w:ascii="Times New Roman" w:eastAsia="Times New Roman" w:hAnsi="Times New Roman" w:cs="Times New Roman"/>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entletters@waterboards.c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ommentletters@waterboards.ca.gov" TargetMode="External"/><Relationship Id="rId17" Type="http://schemas.openxmlformats.org/officeDocument/2006/relationships/hyperlink" Target="mailto:Paul.Hann@waterboards.ca.gov" TargetMode="External"/><Relationship Id="rId2" Type="http://schemas.openxmlformats.org/officeDocument/2006/relationships/customXml" Target="../customXml/item2.xml"/><Relationship Id="rId16" Type="http://schemas.openxmlformats.org/officeDocument/2006/relationships/hyperlink" Target="mailto:Jessica.Nadolski@waterboards.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terboards.ca.gov/board_info/calendar/" TargetMode="External"/><Relationship Id="rId5" Type="http://schemas.openxmlformats.org/officeDocument/2006/relationships/styles" Target="styles.xml"/><Relationship Id="rId15" Type="http://schemas.openxmlformats.org/officeDocument/2006/relationships/hyperlink" Target="http://www.waterboards.ca.gov/resources/email_subscriptions/swrcb_subscribe.shtml" TargetMode="External"/><Relationship Id="rId10" Type="http://schemas.openxmlformats.org/officeDocument/2006/relationships/hyperlink" Target="mailto:Jessica.Nadolski@Waterboards.ca.gov"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terboards.ca.gov/board_info/remote_meet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Watersheds ＆ Wetlands</TermName>
          <TermId xmlns="http://schemas.microsoft.com/office/infopath/2007/PartnerControls">8ff40942-a5a5-4def-bfc2-9ed2064752f7</TermId>
        </TermInfo>
      </Terms>
    </d05f9ddbbf90433f9defeae7b3463abc>
    <TaxCatchAll xmlns="851dfaa3-aae8-4c03-b90c-7dd4a6526d0d">
      <Value>26</Value>
      <Value>585</Value>
      <Value>108</Value>
    </TaxCatchAll>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Wetlands P＆E</TermName>
          <TermId xmlns="http://schemas.microsoft.com/office/infopath/2007/PartnerControls">44b5d1aa-8887-4a52-a951-353a5b81c973</TermId>
        </TermInfo>
      </Terms>
    </j588655bf2f648ad949e9e756f848d6a>
    <TaxKeywordTaxHTField xmlns="851dfaa3-aae8-4c03-b90c-7dd4a6526d0d">
      <Terms xmlns="http://schemas.microsoft.com/office/infopath/2007/PartnerControls">
        <TermInfo xmlns="http://schemas.microsoft.com/office/infopath/2007/PartnerControls">
          <TermName xmlns="http://schemas.microsoft.com/office/infopath/2007/PartnerControls">H</TermName>
          <TermId xmlns="http://schemas.microsoft.com/office/infopath/2007/PartnerControls">11111111-1111-1111-1111-111111111111</TermId>
        </TermInfo>
      </Terms>
    </TaxKeywordTaxHTField>
    <DocumentDate xmlns="851dfaa3-aae8-4c03-b90c-7dd4a6526d0d" xsi:nil="true"/>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5f8578fb-e03d-47a7-bf10-14a3eca5b9f1</TermId>
        </TermInfo>
      </Terms>
    </g9caa3f1f2e244bc8e042fdb9640a251>
  </documentManagement>
</p:properti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449F55EF0A65E346ADBC5C68F853E1AD" ma:contentTypeVersion="25" ma:contentTypeDescription="" ma:contentTypeScope="" ma:versionID="ad0cbba2744acb5f23a155961ce4924f">
  <xsd:schema xmlns:xsd="http://www.w3.org/2001/XMLSchema" xmlns:xs="http://www.w3.org/2001/XMLSchema" xmlns:p="http://schemas.microsoft.com/office/2006/metadata/properties" xmlns:ns2="851dfaa3-aae8-4c03-b90c-7dd4a6526d0d" xmlns:ns3="77b12f72-bfb6-42a5-8d57-e67dc3566d2c" targetNamespace="http://schemas.microsoft.com/office/2006/metadata/properties" ma:root="true" ma:fieldsID="5cde76ac85bd325a23968aa30e1eae12" ns2:_="" ns3:_="">
    <xsd:import namespace="851dfaa3-aae8-4c03-b90c-7dd4a6526d0d"/>
    <xsd:import namespace="77b12f72-bfb6-42a5-8d57-e67dc3566d2c"/>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3:MediaServiceMetadata" minOccurs="0"/>
                <xsd:element ref="ns3:MediaServiceFastMetadata" minOccurs="0"/>
                <xsd:element ref="ns2:SharedWithUsers" minOccurs="0"/>
                <xsd:element ref="ns2:SharedWithDetails"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internalName="DocumentDate">
      <xsd:simpleType>
        <xsd:restriction base="dms:DateTime"/>
      </xsd:simpleType>
    </xsd:element>
    <xsd:element name="ReviewStatus" ma:index="19"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KeywordTaxHTField" ma:index="26"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b12f72-bfb6-42a5-8d57-e67dc3566d2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1A5E3-5142-4E25-B564-37AFCFD4421C}">
  <ds:schemaRefs>
    <ds:schemaRef ds:uri="http://schemas.microsoft.com/office/2006/metadata/properties"/>
    <ds:schemaRef ds:uri="http://schemas.microsoft.com/office/infopath/2007/PartnerControls"/>
    <ds:schemaRef ds:uri="851dfaa3-aae8-4c03-b90c-7dd4a6526d0d"/>
  </ds:schemaRefs>
</ds:datastoreItem>
</file>

<file path=customXml/itemProps2.xml><?xml version="1.0" encoding="utf-8"?>
<ds:datastoreItem xmlns:ds="http://schemas.openxmlformats.org/officeDocument/2006/customXml" ds:itemID="{7724FFE6-DC42-42E3-8663-58A2ED234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77b12f72-bfb6-42a5-8d57-e67dc3566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AFAEA-76E5-4CE5-924A-F74B9638E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969</Words>
  <Characters>5633</Characters>
  <Application>Microsoft Office Word</Application>
  <DocSecurity>0</DocSecurity>
  <Lines>121</Lines>
  <Paragraphs>38</Paragraphs>
  <ScaleCrop>false</ScaleCrop>
  <HeadingPairs>
    <vt:vector size="2" baseType="variant">
      <vt:variant>
        <vt:lpstr>Title</vt:lpstr>
      </vt:variant>
      <vt:variant>
        <vt:i4>1</vt:i4>
      </vt:variant>
    </vt:vector>
  </HeadingPairs>
  <TitlesOfParts>
    <vt:vector size="1" baseType="lpstr">
      <vt:lpstr>California High Speed Rail MOU Public Notice</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High Speed Rail MOU Public Notice - postponed</dc:title>
  <dc:subject>California High Speed Rail</dc:subject>
  <dc:creator>California State Water Resources Control Board</dc:creator>
  <cp:keywords>High Speed Rail MOU Public Notice</cp:keywords>
  <dc:description/>
  <cp:lastModifiedBy>Jeanine Townsend</cp:lastModifiedBy>
  <cp:revision>6</cp:revision>
  <cp:lastPrinted>2020-07-24T19:55:00Z</cp:lastPrinted>
  <dcterms:created xsi:type="dcterms:W3CDTF">2020-08-28T02:55:00Z</dcterms:created>
  <dcterms:modified xsi:type="dcterms:W3CDTF">2020-08-28T03:10:00Z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Q_Section">
    <vt:lpwstr>26;#Watersheds ＆ Wetlands|8ff40942-a5a5-4def-bfc2-9ed2064752f7</vt:lpwstr>
  </property>
  <property fmtid="{D5CDD505-2E9C-101B-9397-08002B2CF9AE}" pid="3" name="ContentTypeId">
    <vt:lpwstr>0x010100F57B56A979CD314583F71FB183DEA3960100449F55EF0A65E346ADBC5C68F853E1AD</vt:lpwstr>
  </property>
  <property fmtid="{D5CDD505-2E9C-101B-9397-08002B2CF9AE}" pid="4" name="DWQ_Projects">
    <vt:lpwstr/>
  </property>
  <property fmtid="{D5CDD505-2E9C-101B-9397-08002B2CF9AE}" pid="5" name="DWQ_Unit">
    <vt:lpwstr>585;#Wetlands P＆E|44b5d1aa-8887-4a52-a951-353a5b81c973</vt:lpwstr>
  </property>
  <property fmtid="{D5CDD505-2E9C-101B-9397-08002B2CF9AE}" pid="6" name="Approval Level">
    <vt:lpwstr/>
  </property>
  <property fmtid="{D5CDD505-2E9C-101B-9397-08002B2CF9AE}" pid="7" name="DWQ_DocType">
    <vt:lpwstr>108;#Notice|5f8578fb-e03d-47a7-bf10-14a3eca5b9f1</vt:lpwstr>
  </property>
  <property fmtid="{D5CDD505-2E9C-101B-9397-08002B2CF9AE}" pid="8" name="TaxKeyword">
    <vt:lpwstr/>
  </property>
</Properties>
</file>